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D9" w:rsidRPr="00A97CBE" w:rsidRDefault="00A24FD9" w:rsidP="00A24FD9">
      <w:pPr>
        <w:jc w:val="center"/>
        <w:rPr>
          <w:sz w:val="28"/>
          <w:szCs w:val="28"/>
        </w:rPr>
      </w:pPr>
      <w:bookmarkStart w:id="0" w:name="_Toc346199481"/>
      <w:r w:rsidRPr="00A97CBE">
        <w:rPr>
          <w:sz w:val="28"/>
          <w:szCs w:val="28"/>
        </w:rPr>
        <w:t>МІНІСТЕРСТВО ОСВІТИ І НАУКИ УКРАЇНИ</w:t>
      </w:r>
    </w:p>
    <w:p w:rsidR="00A24FD9" w:rsidRPr="00A97CBE" w:rsidRDefault="00054C47" w:rsidP="00A24FD9">
      <w:pPr>
        <w:jc w:val="center"/>
        <w:rPr>
          <w:sz w:val="28"/>
          <w:szCs w:val="28"/>
        </w:rPr>
      </w:pPr>
      <w:r>
        <w:rPr>
          <w:sz w:val="28"/>
          <w:szCs w:val="28"/>
        </w:rPr>
        <w:t>МОГИЛІВ-ПОДІЛЬСЬКИЙ ТЕХНОЛОГО-ЕКОНОМІЧНИЙ</w:t>
      </w:r>
      <w:r w:rsidRPr="00A97CBE">
        <w:rPr>
          <w:sz w:val="28"/>
          <w:szCs w:val="28"/>
        </w:rPr>
        <w:t xml:space="preserve"> </w:t>
      </w:r>
      <w:r w:rsidR="00A24FD9" w:rsidRPr="00A97CBE">
        <w:rPr>
          <w:sz w:val="28"/>
          <w:szCs w:val="28"/>
        </w:rPr>
        <w:t>КОЛЕДЖ</w:t>
      </w:r>
    </w:p>
    <w:p w:rsidR="00A24FD9" w:rsidRPr="00A97CBE" w:rsidRDefault="00A24FD9" w:rsidP="00A24FD9">
      <w:pPr>
        <w:jc w:val="center"/>
        <w:rPr>
          <w:sz w:val="28"/>
          <w:szCs w:val="28"/>
        </w:rPr>
      </w:pPr>
      <w:r w:rsidRPr="00A97CBE">
        <w:rPr>
          <w:sz w:val="28"/>
          <w:szCs w:val="28"/>
        </w:rPr>
        <w:t>ВІННИЦЬКОГО НАЦІОНАЛЬНОГО АГРАРНОГО УНІВЕРСИТЕТУ</w:t>
      </w:r>
    </w:p>
    <w:tbl>
      <w:tblPr>
        <w:tblpPr w:leftFromText="180" w:rightFromText="180" w:vertAnchor="page" w:horzAnchor="margin" w:tblpY="3502"/>
        <w:tblW w:w="10322" w:type="dxa"/>
        <w:tblLook w:val="04A0" w:firstRow="1" w:lastRow="0" w:firstColumn="1" w:lastColumn="0" w:noHBand="0" w:noVBand="1"/>
      </w:tblPr>
      <w:tblGrid>
        <w:gridCol w:w="5529"/>
        <w:gridCol w:w="4793"/>
      </w:tblGrid>
      <w:tr w:rsidR="00A24FD9" w:rsidRPr="00A97CBE" w:rsidTr="00444F73">
        <w:tc>
          <w:tcPr>
            <w:tcW w:w="5529" w:type="dxa"/>
            <w:shd w:val="clear" w:color="auto" w:fill="auto"/>
          </w:tcPr>
          <w:p w:rsidR="00A24FD9" w:rsidRPr="002D558E" w:rsidRDefault="00A24FD9" w:rsidP="00444F73">
            <w:pPr>
              <w:spacing w:after="14" w:line="271" w:lineRule="auto"/>
              <w:rPr>
                <w:b/>
                <w:sz w:val="28"/>
                <w:szCs w:val="28"/>
              </w:rPr>
            </w:pPr>
            <w:r w:rsidRPr="002D558E">
              <w:rPr>
                <w:b/>
                <w:sz w:val="28"/>
                <w:szCs w:val="28"/>
              </w:rPr>
              <w:t xml:space="preserve">РОЗГЛЯНУТО ТА СХВАЛЕНО  </w:t>
            </w:r>
          </w:p>
          <w:p w:rsidR="00A24FD9" w:rsidRPr="002D558E" w:rsidRDefault="00A24FD9" w:rsidP="00444F73">
            <w:pPr>
              <w:spacing w:after="14" w:line="271" w:lineRule="auto"/>
              <w:rPr>
                <w:sz w:val="28"/>
                <w:szCs w:val="28"/>
              </w:rPr>
            </w:pPr>
            <w:r w:rsidRPr="002D558E">
              <w:rPr>
                <w:sz w:val="28"/>
                <w:szCs w:val="28"/>
              </w:rPr>
              <w:t>Педагогічною радою</w:t>
            </w:r>
          </w:p>
          <w:p w:rsidR="00A24FD9" w:rsidRPr="002D558E" w:rsidRDefault="00A24FD9" w:rsidP="00444F73">
            <w:pPr>
              <w:spacing w:after="14" w:line="27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Могилів-Подільського </w:t>
            </w:r>
            <w:proofErr w:type="spellStart"/>
            <w:r>
              <w:rPr>
                <w:sz w:val="28"/>
                <w:szCs w:val="28"/>
              </w:rPr>
              <w:t>технолого-економічного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D558E">
              <w:rPr>
                <w:sz w:val="28"/>
                <w:szCs w:val="28"/>
              </w:rPr>
              <w:t>коледжу</w:t>
            </w:r>
            <w:r w:rsidRPr="002D558E">
              <w:rPr>
                <w:szCs w:val="28"/>
              </w:rPr>
              <w:t xml:space="preserve"> </w:t>
            </w:r>
            <w:r w:rsidRPr="002D558E">
              <w:rPr>
                <w:sz w:val="28"/>
                <w:szCs w:val="28"/>
              </w:rPr>
              <w:t>Вінницького національного аграрного університету</w:t>
            </w:r>
          </w:p>
          <w:p w:rsidR="00A24FD9" w:rsidRPr="002D558E" w:rsidRDefault="00A24FD9" w:rsidP="00444F73">
            <w:pPr>
              <w:widowControl w:val="0"/>
              <w:tabs>
                <w:tab w:val="left" w:pos="4887"/>
              </w:tabs>
              <w:autoSpaceDE w:val="0"/>
              <w:autoSpaceDN w:val="0"/>
              <w:adjustRightInd w:val="0"/>
              <w:ind w:right="459"/>
              <w:rPr>
                <w:sz w:val="28"/>
                <w:szCs w:val="28"/>
                <w:u w:val="single"/>
              </w:rPr>
            </w:pPr>
            <w:r w:rsidRPr="00EB0A61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</w:rPr>
              <w:t xml:space="preserve">  </w:t>
            </w:r>
            <w:r w:rsidRPr="006A01EF">
              <w:rPr>
                <w:sz w:val="28"/>
                <w:szCs w:val="28"/>
                <w:u w:val="single"/>
              </w:rPr>
              <w:t xml:space="preserve">№ </w:t>
            </w:r>
            <w:r w:rsidR="00AC31AB">
              <w:rPr>
                <w:sz w:val="28"/>
                <w:szCs w:val="28"/>
                <w:u w:val="single"/>
              </w:rPr>
              <w:t>15</w:t>
            </w:r>
            <w:r w:rsidRPr="006A01EF">
              <w:rPr>
                <w:sz w:val="28"/>
                <w:szCs w:val="28"/>
                <w:u w:val="single"/>
              </w:rPr>
              <w:t xml:space="preserve"> від </w:t>
            </w:r>
            <w:r w:rsidR="00AC31AB">
              <w:rPr>
                <w:sz w:val="28"/>
                <w:szCs w:val="28"/>
                <w:u w:val="single"/>
              </w:rPr>
              <w:t xml:space="preserve">25 жовтня </w:t>
            </w:r>
            <w:r w:rsidRPr="006A01EF">
              <w:rPr>
                <w:sz w:val="28"/>
                <w:szCs w:val="28"/>
                <w:u w:val="single"/>
              </w:rPr>
              <w:t>2019</w:t>
            </w:r>
            <w:r w:rsidRPr="00A749F6">
              <w:rPr>
                <w:sz w:val="28"/>
                <w:szCs w:val="28"/>
              </w:rPr>
              <w:t xml:space="preserve"> р.</w:t>
            </w:r>
          </w:p>
          <w:p w:rsidR="00A24FD9" w:rsidRPr="002D558E" w:rsidRDefault="00A24FD9" w:rsidP="00444F73">
            <w:pPr>
              <w:spacing w:after="14" w:line="271" w:lineRule="auto"/>
              <w:rPr>
                <w:sz w:val="28"/>
                <w:szCs w:val="28"/>
              </w:rPr>
            </w:pPr>
            <w:r w:rsidRPr="002D558E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МПТЕК </w:t>
            </w:r>
            <w:r w:rsidRPr="002D558E">
              <w:rPr>
                <w:sz w:val="28"/>
                <w:szCs w:val="28"/>
              </w:rPr>
              <w:t>ВНАУ</w:t>
            </w:r>
          </w:p>
          <w:p w:rsidR="00A24FD9" w:rsidRPr="002D558E" w:rsidRDefault="00A24FD9" w:rsidP="00444F73">
            <w:pPr>
              <w:spacing w:after="14" w:line="271" w:lineRule="auto"/>
              <w:rPr>
                <w:spacing w:val="60"/>
                <w:szCs w:val="22"/>
              </w:rPr>
            </w:pPr>
            <w:proofErr w:type="spellStart"/>
            <w:r w:rsidRPr="002D558E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В</w:t>
            </w:r>
            <w:r w:rsidRPr="002D55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2D55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Казьм</w:t>
            </w:r>
            <w:proofErr w:type="spellEnd"/>
            <w:r>
              <w:rPr>
                <w:sz w:val="28"/>
                <w:szCs w:val="28"/>
              </w:rPr>
              <w:t>ір</w:t>
            </w:r>
          </w:p>
          <w:p w:rsidR="00A24FD9" w:rsidRPr="002D558E" w:rsidRDefault="00A24FD9" w:rsidP="00444F73">
            <w:pPr>
              <w:spacing w:after="14" w:line="271" w:lineRule="auto"/>
              <w:rPr>
                <w:sz w:val="26"/>
                <w:szCs w:val="26"/>
              </w:rPr>
            </w:pPr>
          </w:p>
        </w:tc>
        <w:tc>
          <w:tcPr>
            <w:tcW w:w="4793" w:type="dxa"/>
            <w:shd w:val="clear" w:color="auto" w:fill="auto"/>
          </w:tcPr>
          <w:p w:rsidR="00A24FD9" w:rsidRPr="002D558E" w:rsidRDefault="00A24FD9" w:rsidP="00444F73">
            <w:pPr>
              <w:spacing w:after="14" w:line="271" w:lineRule="auto"/>
              <w:ind w:left="5" w:hanging="5"/>
              <w:rPr>
                <w:b/>
                <w:sz w:val="28"/>
                <w:szCs w:val="28"/>
              </w:rPr>
            </w:pPr>
            <w:r w:rsidRPr="002D558E">
              <w:rPr>
                <w:b/>
                <w:sz w:val="28"/>
                <w:szCs w:val="28"/>
              </w:rPr>
              <w:t xml:space="preserve">   ЗАТВЕРДЖЕНО</w:t>
            </w:r>
          </w:p>
          <w:p w:rsidR="00A24FD9" w:rsidRPr="002D558E" w:rsidRDefault="00A24FD9" w:rsidP="00444F73">
            <w:pPr>
              <w:spacing w:after="14" w:line="271" w:lineRule="auto"/>
              <w:ind w:left="5" w:hanging="5"/>
              <w:rPr>
                <w:sz w:val="28"/>
                <w:szCs w:val="28"/>
              </w:rPr>
            </w:pPr>
            <w:r w:rsidRPr="002D558E">
              <w:rPr>
                <w:sz w:val="28"/>
                <w:szCs w:val="28"/>
              </w:rPr>
              <w:t xml:space="preserve">Вченою радою Вінницького національного аграрного університету     </w:t>
            </w:r>
          </w:p>
          <w:p w:rsidR="00A24FD9" w:rsidRPr="002D558E" w:rsidRDefault="00A24FD9" w:rsidP="00444F73">
            <w:pPr>
              <w:spacing w:after="14" w:line="271" w:lineRule="auto"/>
              <w:rPr>
                <w:sz w:val="28"/>
                <w:szCs w:val="28"/>
              </w:rPr>
            </w:pPr>
            <w:r w:rsidRPr="002D558E">
              <w:rPr>
                <w:sz w:val="28"/>
                <w:szCs w:val="28"/>
              </w:rPr>
              <w:t xml:space="preserve">Протокол  </w:t>
            </w:r>
            <w:r w:rsidRPr="006A01EF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6A01EF">
              <w:rPr>
                <w:sz w:val="28"/>
                <w:szCs w:val="28"/>
                <w:u w:val="single"/>
              </w:rPr>
              <w:t xml:space="preserve"> від 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 w:rsidRPr="006A01EF">
              <w:rPr>
                <w:sz w:val="28"/>
                <w:szCs w:val="28"/>
                <w:u w:val="single"/>
              </w:rPr>
              <w:t>2019</w:t>
            </w:r>
            <w:r w:rsidRPr="00A749F6">
              <w:rPr>
                <w:sz w:val="28"/>
                <w:szCs w:val="28"/>
              </w:rPr>
              <w:t xml:space="preserve"> р.</w:t>
            </w:r>
          </w:p>
          <w:p w:rsidR="00A24FD9" w:rsidRPr="002D558E" w:rsidRDefault="00A24FD9" w:rsidP="00444F73">
            <w:pPr>
              <w:spacing w:after="14" w:line="271" w:lineRule="auto"/>
              <w:ind w:left="5" w:hanging="5"/>
              <w:rPr>
                <w:sz w:val="26"/>
                <w:szCs w:val="26"/>
              </w:rPr>
            </w:pPr>
            <w:r w:rsidRPr="002D558E">
              <w:rPr>
                <w:sz w:val="28"/>
                <w:szCs w:val="28"/>
              </w:rPr>
              <w:t xml:space="preserve">Ректор ВНАУ </w:t>
            </w:r>
            <w:proofErr w:type="spellStart"/>
            <w:r w:rsidRPr="002D558E">
              <w:rPr>
                <w:sz w:val="28"/>
                <w:szCs w:val="28"/>
              </w:rPr>
              <w:t>_________________В.А.Маз</w:t>
            </w:r>
            <w:proofErr w:type="spellEnd"/>
            <w:r w:rsidRPr="002D558E">
              <w:rPr>
                <w:sz w:val="28"/>
                <w:szCs w:val="28"/>
              </w:rPr>
              <w:t>ур</w:t>
            </w:r>
          </w:p>
        </w:tc>
      </w:tr>
    </w:tbl>
    <w:p w:rsidR="00A24FD9" w:rsidRPr="00A97CBE" w:rsidRDefault="00A24FD9" w:rsidP="00A24FD9">
      <w:pPr>
        <w:ind w:left="4500"/>
        <w:rPr>
          <w:b/>
          <w:bCs/>
          <w:color w:val="FF0000"/>
          <w:szCs w:val="28"/>
        </w:rPr>
      </w:pPr>
    </w:p>
    <w:p w:rsidR="00A24FD9" w:rsidRPr="00A97CBE" w:rsidRDefault="00A24FD9" w:rsidP="00A24FD9">
      <w:pPr>
        <w:ind w:left="4500"/>
        <w:rPr>
          <w:b/>
          <w:bCs/>
          <w:color w:val="FF0000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A24FD9" w:rsidRPr="00A97CBE" w:rsidTr="00444F73">
        <w:tc>
          <w:tcPr>
            <w:tcW w:w="4786" w:type="dxa"/>
            <w:shd w:val="clear" w:color="auto" w:fill="auto"/>
          </w:tcPr>
          <w:p w:rsidR="00A24FD9" w:rsidRPr="00A97CBE" w:rsidRDefault="00A24FD9" w:rsidP="00444F7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A24FD9" w:rsidRPr="00A97CBE" w:rsidRDefault="00A24FD9" w:rsidP="00A24FD9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60"/>
          <w:szCs w:val="60"/>
        </w:rPr>
      </w:pPr>
    </w:p>
    <w:p w:rsidR="00A24FD9" w:rsidRPr="00A97CBE" w:rsidRDefault="00A24FD9" w:rsidP="00A24FD9">
      <w:pPr>
        <w:widowControl w:val="0"/>
        <w:autoSpaceDE w:val="0"/>
        <w:autoSpaceDN w:val="0"/>
        <w:adjustRightInd w:val="0"/>
        <w:jc w:val="center"/>
        <w:rPr>
          <w:b/>
          <w:bCs/>
          <w:sz w:val="60"/>
          <w:szCs w:val="60"/>
        </w:rPr>
      </w:pPr>
    </w:p>
    <w:p w:rsidR="00A24FD9" w:rsidRPr="00A97CBE" w:rsidRDefault="00A24FD9" w:rsidP="00A24FD9">
      <w:pPr>
        <w:widowControl w:val="0"/>
        <w:autoSpaceDE w:val="0"/>
        <w:autoSpaceDN w:val="0"/>
        <w:adjustRightInd w:val="0"/>
        <w:jc w:val="center"/>
        <w:rPr>
          <w:b/>
          <w:bCs/>
          <w:sz w:val="60"/>
          <w:szCs w:val="60"/>
        </w:rPr>
      </w:pPr>
      <w:r w:rsidRPr="00A97CBE">
        <w:rPr>
          <w:b/>
          <w:bCs/>
          <w:sz w:val="60"/>
          <w:szCs w:val="60"/>
        </w:rPr>
        <w:t>СПРАВА</w:t>
      </w:r>
    </w:p>
    <w:p w:rsidR="00A24FD9" w:rsidRPr="00A97CBE" w:rsidRDefault="00A24FD9" w:rsidP="00A24FD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24FD9" w:rsidRPr="00A97CBE" w:rsidRDefault="00A24FD9" w:rsidP="00A24FD9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щодо</w:t>
      </w:r>
      <w:r w:rsidRPr="003C1A59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ліцензування</w:t>
      </w:r>
      <w:r w:rsidRPr="00A97CBE">
        <w:rPr>
          <w:b/>
          <w:bCs/>
          <w:sz w:val="40"/>
          <w:szCs w:val="40"/>
        </w:rPr>
        <w:t xml:space="preserve"> провадження освітньої діяльності </w:t>
      </w:r>
      <w:r>
        <w:rPr>
          <w:b/>
          <w:bCs/>
          <w:sz w:val="40"/>
          <w:szCs w:val="40"/>
        </w:rPr>
        <w:t xml:space="preserve">(започаткування початкового рівня (короткого циклу) вищої освіти) </w:t>
      </w:r>
      <w:r w:rsidRPr="00A97CBE">
        <w:rPr>
          <w:b/>
          <w:bCs/>
          <w:sz w:val="40"/>
          <w:szCs w:val="40"/>
        </w:rPr>
        <w:t>у сфері вищої освіти</w:t>
      </w:r>
    </w:p>
    <w:p w:rsidR="00A24FD9" w:rsidRPr="00A97CBE" w:rsidRDefault="00A24FD9" w:rsidP="00A24FD9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A97CBE">
        <w:rPr>
          <w:b/>
          <w:bCs/>
          <w:sz w:val="40"/>
          <w:szCs w:val="40"/>
        </w:rPr>
        <w:t xml:space="preserve">зі спеціальності </w:t>
      </w:r>
      <w:r>
        <w:rPr>
          <w:b/>
          <w:bCs/>
          <w:sz w:val="40"/>
          <w:szCs w:val="40"/>
        </w:rPr>
        <w:t>181</w:t>
      </w:r>
      <w:r w:rsidRPr="00A97CBE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Харчові технології</w:t>
      </w:r>
    </w:p>
    <w:p w:rsidR="00A24FD9" w:rsidRDefault="00A24FD9" w:rsidP="00A24FD9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A97CBE">
        <w:rPr>
          <w:bCs/>
          <w:sz w:val="32"/>
          <w:szCs w:val="32"/>
        </w:rPr>
        <w:t xml:space="preserve">з ліцензованим обсягом </w:t>
      </w:r>
      <w:r>
        <w:rPr>
          <w:bCs/>
          <w:sz w:val="32"/>
          <w:szCs w:val="32"/>
        </w:rPr>
        <w:t>100</w:t>
      </w:r>
      <w:r w:rsidRPr="00A97CBE">
        <w:rPr>
          <w:bCs/>
          <w:sz w:val="32"/>
          <w:szCs w:val="32"/>
        </w:rPr>
        <w:t xml:space="preserve"> осіб</w:t>
      </w:r>
    </w:p>
    <w:p w:rsidR="00A24FD9" w:rsidRPr="00A97CBE" w:rsidRDefault="00A24FD9" w:rsidP="00A24FD9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(з урахуванням терміну навчання: 120 кредитів ЄКТС, 1 рік 10 місяців)</w:t>
      </w:r>
      <w:r w:rsidRPr="00A97CBE">
        <w:rPr>
          <w:bCs/>
          <w:sz w:val="32"/>
          <w:szCs w:val="32"/>
        </w:rPr>
        <w:t xml:space="preserve"> </w:t>
      </w:r>
    </w:p>
    <w:p w:rsidR="00A24FD9" w:rsidRPr="00A97CBE" w:rsidRDefault="00A24FD9" w:rsidP="00A24FD9">
      <w:pPr>
        <w:widowControl w:val="0"/>
        <w:autoSpaceDE w:val="0"/>
        <w:autoSpaceDN w:val="0"/>
        <w:adjustRightInd w:val="0"/>
        <w:ind w:left="3540" w:firstLine="708"/>
        <w:rPr>
          <w:color w:val="FF0000"/>
          <w:sz w:val="32"/>
          <w:szCs w:val="32"/>
          <w:u w:val="single"/>
        </w:rPr>
      </w:pPr>
      <w:r w:rsidRPr="00A97CBE">
        <w:rPr>
          <w:bCs/>
          <w:color w:val="FF0000"/>
          <w:sz w:val="32"/>
          <w:szCs w:val="32"/>
        </w:rPr>
        <w:t xml:space="preserve">   </w:t>
      </w:r>
    </w:p>
    <w:p w:rsidR="00A24FD9" w:rsidRPr="00A97CBE" w:rsidRDefault="00A24FD9" w:rsidP="00A24FD9">
      <w:pPr>
        <w:jc w:val="center"/>
        <w:rPr>
          <w:color w:val="FF0000"/>
          <w:sz w:val="32"/>
          <w:szCs w:val="32"/>
          <w:u w:val="single"/>
        </w:rPr>
      </w:pPr>
    </w:p>
    <w:p w:rsidR="00A24FD9" w:rsidRPr="00A97CBE" w:rsidRDefault="00A24FD9" w:rsidP="00A24FD9">
      <w:pPr>
        <w:jc w:val="center"/>
        <w:rPr>
          <w:color w:val="FF0000"/>
          <w:sz w:val="32"/>
          <w:szCs w:val="32"/>
          <w:u w:val="single"/>
        </w:rPr>
      </w:pPr>
    </w:p>
    <w:p w:rsidR="00A24FD9" w:rsidRPr="00A97CBE" w:rsidRDefault="00A24FD9" w:rsidP="00A24FD9">
      <w:pPr>
        <w:jc w:val="center"/>
        <w:rPr>
          <w:color w:val="FF0000"/>
          <w:sz w:val="32"/>
          <w:szCs w:val="32"/>
          <w:u w:val="single"/>
        </w:rPr>
      </w:pPr>
    </w:p>
    <w:p w:rsidR="00A24FD9" w:rsidRPr="00A97CBE" w:rsidRDefault="00A24FD9" w:rsidP="00A24FD9">
      <w:pPr>
        <w:jc w:val="center"/>
        <w:rPr>
          <w:color w:val="FF0000"/>
          <w:sz w:val="32"/>
          <w:szCs w:val="32"/>
          <w:u w:val="single"/>
        </w:rPr>
      </w:pPr>
    </w:p>
    <w:p w:rsidR="00A24FD9" w:rsidRPr="00A97CBE" w:rsidRDefault="00A24FD9" w:rsidP="00A24FD9">
      <w:pPr>
        <w:jc w:val="center"/>
        <w:rPr>
          <w:color w:val="FF0000"/>
          <w:sz w:val="32"/>
          <w:szCs w:val="32"/>
          <w:u w:val="single"/>
        </w:rPr>
      </w:pPr>
    </w:p>
    <w:p w:rsidR="00A24FD9" w:rsidRPr="00A97CBE" w:rsidRDefault="00A24FD9" w:rsidP="00A24FD9">
      <w:pPr>
        <w:rPr>
          <w:color w:val="FF0000"/>
          <w:sz w:val="32"/>
          <w:szCs w:val="32"/>
          <w:u w:val="single"/>
        </w:rPr>
      </w:pPr>
    </w:p>
    <w:p w:rsidR="00A24FD9" w:rsidRPr="00A97CBE" w:rsidRDefault="00A24FD9" w:rsidP="00A24FD9">
      <w:pPr>
        <w:jc w:val="center"/>
        <w:rPr>
          <w:color w:val="FF0000"/>
          <w:sz w:val="32"/>
          <w:szCs w:val="32"/>
          <w:u w:val="single"/>
        </w:rPr>
      </w:pPr>
    </w:p>
    <w:p w:rsidR="00A24FD9" w:rsidRPr="00A97CBE" w:rsidRDefault="00A24FD9" w:rsidP="00A24FD9">
      <w:pPr>
        <w:jc w:val="center"/>
        <w:rPr>
          <w:color w:val="FF0000"/>
          <w:sz w:val="32"/>
          <w:szCs w:val="32"/>
          <w:u w:val="single"/>
        </w:rPr>
      </w:pPr>
    </w:p>
    <w:p w:rsidR="00A24FD9" w:rsidRPr="00A97CBE" w:rsidRDefault="00A24FD9" w:rsidP="00A24FD9">
      <w:pPr>
        <w:jc w:val="center"/>
        <w:rPr>
          <w:color w:val="FF0000"/>
          <w:sz w:val="32"/>
          <w:szCs w:val="32"/>
          <w:u w:val="single"/>
        </w:rPr>
      </w:pPr>
    </w:p>
    <w:p w:rsidR="00A24FD9" w:rsidRPr="00A97CBE" w:rsidRDefault="00A24FD9" w:rsidP="00A24FD9">
      <w:pPr>
        <w:rPr>
          <w:color w:val="FF0000"/>
          <w:sz w:val="32"/>
          <w:szCs w:val="32"/>
          <w:u w:val="single"/>
        </w:rPr>
      </w:pPr>
    </w:p>
    <w:p w:rsidR="00A24FD9" w:rsidRPr="00A97CBE" w:rsidRDefault="00A24FD9" w:rsidP="00A24FD9">
      <w:pPr>
        <w:rPr>
          <w:color w:val="FF0000"/>
          <w:sz w:val="28"/>
          <w:szCs w:val="28"/>
        </w:rPr>
      </w:pPr>
    </w:p>
    <w:p w:rsidR="00A24FD9" w:rsidRDefault="00A24FD9" w:rsidP="00BF7E94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Могилів-Подільський</w:t>
      </w:r>
      <w:r w:rsidRPr="00A749F6">
        <w:rPr>
          <w:sz w:val="28"/>
          <w:szCs w:val="28"/>
        </w:rPr>
        <w:t>,</w:t>
      </w:r>
      <w:r>
        <w:rPr>
          <w:sz w:val="28"/>
          <w:szCs w:val="28"/>
        </w:rPr>
        <w:t xml:space="preserve"> 2019р.</w:t>
      </w:r>
      <w:r w:rsidRPr="00A97CBE">
        <w:rPr>
          <w:b/>
          <w:bCs/>
          <w:color w:val="FF0000"/>
          <w:szCs w:val="28"/>
        </w:rPr>
        <w:br w:type="page"/>
      </w:r>
    </w:p>
    <w:p w:rsidR="00C73C1D" w:rsidRPr="00A97CBE" w:rsidRDefault="00C73C1D" w:rsidP="00C73C1D">
      <w:pPr>
        <w:jc w:val="center"/>
        <w:rPr>
          <w:b/>
          <w:sz w:val="32"/>
          <w:szCs w:val="32"/>
        </w:rPr>
      </w:pPr>
      <w:r w:rsidRPr="00A97CBE">
        <w:rPr>
          <w:b/>
          <w:sz w:val="32"/>
          <w:szCs w:val="32"/>
        </w:rPr>
        <w:lastRenderedPageBreak/>
        <w:t>ЗМІСТ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7379"/>
        <w:gridCol w:w="1701"/>
      </w:tblGrid>
      <w:tr w:rsidR="00C73C1D" w:rsidRPr="00A97CBE" w:rsidTr="00D802B5">
        <w:tc>
          <w:tcPr>
            <w:tcW w:w="985" w:type="dxa"/>
            <w:shd w:val="clear" w:color="auto" w:fill="auto"/>
            <w:vAlign w:val="center"/>
          </w:tcPr>
          <w:p w:rsidR="00C73C1D" w:rsidRPr="00A97CBE" w:rsidRDefault="00C73C1D" w:rsidP="00444F73">
            <w:pPr>
              <w:jc w:val="center"/>
              <w:rPr>
                <w:b/>
                <w:sz w:val="28"/>
                <w:szCs w:val="28"/>
              </w:rPr>
            </w:pPr>
            <w:r w:rsidRPr="00A97CBE">
              <w:rPr>
                <w:b/>
                <w:sz w:val="28"/>
                <w:szCs w:val="28"/>
              </w:rPr>
              <w:t>№</w:t>
            </w:r>
          </w:p>
          <w:p w:rsidR="00C73C1D" w:rsidRPr="00A97CBE" w:rsidRDefault="00C73C1D" w:rsidP="00444F73">
            <w:pPr>
              <w:jc w:val="center"/>
              <w:rPr>
                <w:b/>
                <w:sz w:val="28"/>
                <w:szCs w:val="28"/>
              </w:rPr>
            </w:pPr>
            <w:r w:rsidRPr="00A97CBE">
              <w:rPr>
                <w:b/>
                <w:sz w:val="28"/>
                <w:szCs w:val="28"/>
              </w:rPr>
              <w:t xml:space="preserve"> з/п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C73C1D" w:rsidRPr="00A97CBE" w:rsidRDefault="00C73C1D" w:rsidP="00444F73">
            <w:pPr>
              <w:jc w:val="center"/>
              <w:rPr>
                <w:b/>
                <w:sz w:val="28"/>
                <w:szCs w:val="28"/>
              </w:rPr>
            </w:pPr>
            <w:r w:rsidRPr="00A97CBE">
              <w:rPr>
                <w:b/>
                <w:sz w:val="28"/>
                <w:szCs w:val="28"/>
              </w:rPr>
              <w:t>Назва розділу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C1D" w:rsidRPr="00A97CBE" w:rsidRDefault="00C73C1D" w:rsidP="00444F73">
            <w:pPr>
              <w:jc w:val="center"/>
              <w:rPr>
                <w:b/>
                <w:sz w:val="28"/>
                <w:szCs w:val="28"/>
              </w:rPr>
            </w:pPr>
            <w:r w:rsidRPr="00A97CBE">
              <w:rPr>
                <w:b/>
                <w:sz w:val="28"/>
                <w:szCs w:val="28"/>
              </w:rPr>
              <w:t>Стор.</w:t>
            </w:r>
          </w:p>
        </w:tc>
      </w:tr>
      <w:tr w:rsidR="00C73C1D" w:rsidRPr="00A97CBE" w:rsidTr="00D802B5">
        <w:tc>
          <w:tcPr>
            <w:tcW w:w="985" w:type="dxa"/>
            <w:shd w:val="clear" w:color="auto" w:fill="auto"/>
          </w:tcPr>
          <w:p w:rsidR="00C73C1D" w:rsidRPr="00A97CBE" w:rsidRDefault="00C73C1D" w:rsidP="00444F73">
            <w:pPr>
              <w:jc w:val="center"/>
              <w:rPr>
                <w:b/>
                <w:sz w:val="28"/>
                <w:szCs w:val="28"/>
              </w:rPr>
            </w:pPr>
            <w:r w:rsidRPr="00A97C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9" w:type="dxa"/>
            <w:shd w:val="clear" w:color="auto" w:fill="auto"/>
          </w:tcPr>
          <w:p w:rsidR="00C73C1D" w:rsidRPr="00A97CBE" w:rsidRDefault="00C73C1D" w:rsidP="00444F73">
            <w:pPr>
              <w:jc w:val="both"/>
              <w:rPr>
                <w:b/>
                <w:sz w:val="28"/>
                <w:szCs w:val="28"/>
              </w:rPr>
            </w:pPr>
            <w:r w:rsidRPr="00A97CBE">
              <w:rPr>
                <w:b/>
                <w:sz w:val="28"/>
                <w:szCs w:val="28"/>
              </w:rPr>
              <w:t>Копії рішень про утворення відокремлених структурних підрозділів та положення про них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c>
          <w:tcPr>
            <w:tcW w:w="985" w:type="dxa"/>
            <w:shd w:val="clear" w:color="auto" w:fill="auto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>1.1</w:t>
            </w:r>
          </w:p>
        </w:tc>
        <w:tc>
          <w:tcPr>
            <w:tcW w:w="7379" w:type="dxa"/>
            <w:shd w:val="clear" w:color="auto" w:fill="auto"/>
          </w:tcPr>
          <w:p w:rsidR="00C73C1D" w:rsidRPr="00A97CBE" w:rsidRDefault="00C73C1D" w:rsidP="00444F73">
            <w:pPr>
              <w:jc w:val="both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 xml:space="preserve">Копія. Наказ про створення регіональних структурних підрозділів Вінницького національного аграрного університету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c>
          <w:tcPr>
            <w:tcW w:w="985" w:type="dxa"/>
            <w:shd w:val="clear" w:color="auto" w:fill="auto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>1.2</w:t>
            </w:r>
          </w:p>
        </w:tc>
        <w:tc>
          <w:tcPr>
            <w:tcW w:w="7379" w:type="dxa"/>
            <w:shd w:val="clear" w:color="auto" w:fill="auto"/>
          </w:tcPr>
          <w:p w:rsidR="00C73C1D" w:rsidRPr="00A97CBE" w:rsidRDefault="00C73C1D" w:rsidP="00E436F7">
            <w:pPr>
              <w:jc w:val="both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 xml:space="preserve">Копія. Положення про </w:t>
            </w:r>
            <w:r w:rsidR="00E436F7">
              <w:rPr>
                <w:sz w:val="28"/>
                <w:szCs w:val="28"/>
              </w:rPr>
              <w:t xml:space="preserve">Могилів-Подільський </w:t>
            </w:r>
            <w:proofErr w:type="spellStart"/>
            <w:r w:rsidR="00E436F7">
              <w:rPr>
                <w:sz w:val="28"/>
                <w:szCs w:val="28"/>
              </w:rPr>
              <w:t>технолого-економічний</w:t>
            </w:r>
            <w:proofErr w:type="spellEnd"/>
            <w:r w:rsidR="00E436F7">
              <w:rPr>
                <w:sz w:val="28"/>
                <w:szCs w:val="28"/>
              </w:rPr>
              <w:t xml:space="preserve"> </w:t>
            </w:r>
            <w:r w:rsidRPr="00A97CBE">
              <w:rPr>
                <w:sz w:val="28"/>
                <w:szCs w:val="28"/>
              </w:rPr>
              <w:t xml:space="preserve">коледж Вінницького національного аграрного університету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c>
          <w:tcPr>
            <w:tcW w:w="985" w:type="dxa"/>
            <w:shd w:val="clear" w:color="auto" w:fill="auto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>1.3</w:t>
            </w:r>
          </w:p>
        </w:tc>
        <w:tc>
          <w:tcPr>
            <w:tcW w:w="7379" w:type="dxa"/>
            <w:shd w:val="clear" w:color="auto" w:fill="auto"/>
          </w:tcPr>
          <w:p w:rsidR="00C73C1D" w:rsidRPr="00A97CBE" w:rsidRDefault="00C73C1D" w:rsidP="00444F73">
            <w:pPr>
              <w:jc w:val="both"/>
              <w:rPr>
                <w:b/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 xml:space="preserve">Копія. Витяг з ЄДР юридичних осіб та фізичних осіб-підприємців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c>
          <w:tcPr>
            <w:tcW w:w="985" w:type="dxa"/>
            <w:shd w:val="clear" w:color="auto" w:fill="auto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>1.4</w:t>
            </w:r>
          </w:p>
        </w:tc>
        <w:tc>
          <w:tcPr>
            <w:tcW w:w="7379" w:type="dxa"/>
            <w:shd w:val="clear" w:color="auto" w:fill="auto"/>
          </w:tcPr>
          <w:p w:rsidR="00C73C1D" w:rsidRPr="00A97CBE" w:rsidRDefault="00C73C1D" w:rsidP="00444F73">
            <w:pPr>
              <w:jc w:val="both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>Копія. Довідка з Єдиного державного реєстру підприємств та організацій України (лицьова та зворотна сторони)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rPr>
          <w:trHeight w:val="1191"/>
        </w:trPr>
        <w:tc>
          <w:tcPr>
            <w:tcW w:w="985" w:type="dxa"/>
            <w:shd w:val="clear" w:color="auto" w:fill="auto"/>
          </w:tcPr>
          <w:p w:rsidR="00C73C1D" w:rsidRPr="00A97CBE" w:rsidRDefault="00C73C1D" w:rsidP="00444F73">
            <w:pPr>
              <w:jc w:val="center"/>
              <w:rPr>
                <w:b/>
                <w:sz w:val="28"/>
                <w:szCs w:val="28"/>
              </w:rPr>
            </w:pPr>
            <w:r w:rsidRPr="00A97C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9" w:type="dxa"/>
            <w:shd w:val="clear" w:color="auto" w:fill="auto"/>
          </w:tcPr>
          <w:p w:rsidR="00C73C1D" w:rsidRPr="00A97CBE" w:rsidRDefault="00C73C1D" w:rsidP="00444F73">
            <w:pPr>
              <w:jc w:val="both"/>
              <w:rPr>
                <w:b/>
                <w:sz w:val="28"/>
                <w:szCs w:val="28"/>
              </w:rPr>
            </w:pPr>
            <w:r w:rsidRPr="00A97CBE">
              <w:rPr>
                <w:b/>
                <w:sz w:val="28"/>
                <w:szCs w:val="28"/>
              </w:rPr>
              <w:t>Копії документів, що підтверджують майнові права на основні засоби  для здійснення навчального процесу на строк не менший  необхідного для завершення одного повного циклу освітньої діяльності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c>
          <w:tcPr>
            <w:tcW w:w="985" w:type="dxa"/>
            <w:shd w:val="clear" w:color="auto" w:fill="auto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>2.1</w:t>
            </w:r>
          </w:p>
        </w:tc>
        <w:tc>
          <w:tcPr>
            <w:tcW w:w="7379" w:type="dxa"/>
            <w:shd w:val="clear" w:color="auto" w:fill="auto"/>
          </w:tcPr>
          <w:p w:rsidR="00C73C1D" w:rsidRPr="00A97CBE" w:rsidRDefault="00C73C1D" w:rsidP="00444F73">
            <w:pPr>
              <w:jc w:val="both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>Копії документів на право власності приміщеннями і землею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c>
          <w:tcPr>
            <w:tcW w:w="985" w:type="dxa"/>
            <w:shd w:val="clear" w:color="auto" w:fill="auto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>2.2</w:t>
            </w:r>
          </w:p>
        </w:tc>
        <w:tc>
          <w:tcPr>
            <w:tcW w:w="7379" w:type="dxa"/>
            <w:shd w:val="clear" w:color="auto" w:fill="auto"/>
          </w:tcPr>
          <w:p w:rsidR="00C73C1D" w:rsidRPr="00A97CBE" w:rsidRDefault="00C73C1D" w:rsidP="00444F73">
            <w:pPr>
              <w:jc w:val="both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 xml:space="preserve">Копія. Наказ про призначення керівника відокремленого структурного підрозділу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c>
          <w:tcPr>
            <w:tcW w:w="985" w:type="dxa"/>
            <w:shd w:val="clear" w:color="auto" w:fill="auto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>2.3</w:t>
            </w:r>
          </w:p>
        </w:tc>
        <w:tc>
          <w:tcPr>
            <w:tcW w:w="7379" w:type="dxa"/>
            <w:shd w:val="clear" w:color="auto" w:fill="auto"/>
          </w:tcPr>
          <w:p w:rsidR="00C73C1D" w:rsidRPr="00A97CBE" w:rsidRDefault="00C73C1D" w:rsidP="00444F73">
            <w:pPr>
              <w:jc w:val="both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 xml:space="preserve">Копія. Довіреність, на підставі якої діє керівник відокремленого структурного підрозділу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c>
          <w:tcPr>
            <w:tcW w:w="985" w:type="dxa"/>
            <w:shd w:val="clear" w:color="auto" w:fill="auto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>2.4</w:t>
            </w:r>
          </w:p>
        </w:tc>
        <w:tc>
          <w:tcPr>
            <w:tcW w:w="7379" w:type="dxa"/>
            <w:shd w:val="clear" w:color="auto" w:fill="auto"/>
          </w:tcPr>
          <w:p w:rsidR="00C73C1D" w:rsidRPr="00A97CBE" w:rsidRDefault="00C73C1D" w:rsidP="00444F73">
            <w:pPr>
              <w:jc w:val="both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 xml:space="preserve">Зразок відбитка печатки навчального закладу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c>
          <w:tcPr>
            <w:tcW w:w="985" w:type="dxa"/>
            <w:shd w:val="clear" w:color="auto" w:fill="auto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>2.5</w:t>
            </w:r>
          </w:p>
        </w:tc>
        <w:tc>
          <w:tcPr>
            <w:tcW w:w="7379" w:type="dxa"/>
            <w:shd w:val="clear" w:color="auto" w:fill="auto"/>
          </w:tcPr>
          <w:p w:rsidR="00C73C1D" w:rsidRPr="00A97CBE" w:rsidRDefault="00C73C1D" w:rsidP="00444F73">
            <w:pPr>
              <w:jc w:val="both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 xml:space="preserve">Зразок підпису керівника навчального закладу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c>
          <w:tcPr>
            <w:tcW w:w="985" w:type="dxa"/>
            <w:shd w:val="clear" w:color="auto" w:fill="auto"/>
          </w:tcPr>
          <w:p w:rsidR="00C73C1D" w:rsidRPr="00A97CBE" w:rsidRDefault="00C73C1D" w:rsidP="00444F73">
            <w:pPr>
              <w:jc w:val="center"/>
              <w:rPr>
                <w:b/>
                <w:sz w:val="28"/>
                <w:szCs w:val="28"/>
              </w:rPr>
            </w:pPr>
            <w:r w:rsidRPr="00A97C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9" w:type="dxa"/>
            <w:shd w:val="clear" w:color="auto" w:fill="auto"/>
          </w:tcPr>
          <w:p w:rsidR="00C73C1D" w:rsidRPr="00A97CBE" w:rsidRDefault="00C73C1D" w:rsidP="00444F73">
            <w:pPr>
              <w:jc w:val="both"/>
              <w:rPr>
                <w:b/>
                <w:sz w:val="28"/>
                <w:szCs w:val="28"/>
              </w:rPr>
            </w:pPr>
            <w:r w:rsidRPr="00A97CBE">
              <w:rPr>
                <w:b/>
                <w:sz w:val="28"/>
                <w:szCs w:val="28"/>
              </w:rPr>
              <w:t>Копія статистичного звіту про фінансові результати здобувача (ліцензіата) за попередній рік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c>
          <w:tcPr>
            <w:tcW w:w="985" w:type="dxa"/>
            <w:shd w:val="clear" w:color="auto" w:fill="auto"/>
          </w:tcPr>
          <w:p w:rsidR="00C73C1D" w:rsidRPr="00A97CBE" w:rsidRDefault="00C73C1D" w:rsidP="00444F73">
            <w:pPr>
              <w:jc w:val="center"/>
              <w:rPr>
                <w:b/>
                <w:sz w:val="28"/>
                <w:szCs w:val="28"/>
              </w:rPr>
            </w:pPr>
            <w:r w:rsidRPr="00A97C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9" w:type="dxa"/>
            <w:shd w:val="clear" w:color="auto" w:fill="auto"/>
          </w:tcPr>
          <w:p w:rsidR="00C73C1D" w:rsidRPr="00A97CBE" w:rsidRDefault="00C73C1D" w:rsidP="00444F73">
            <w:pPr>
              <w:jc w:val="both"/>
              <w:rPr>
                <w:b/>
                <w:sz w:val="28"/>
                <w:szCs w:val="28"/>
              </w:rPr>
            </w:pPr>
            <w:r w:rsidRPr="00A97CBE">
              <w:rPr>
                <w:b/>
                <w:sz w:val="28"/>
                <w:szCs w:val="28"/>
              </w:rPr>
              <w:t xml:space="preserve">Концепція освітньої діяльності за спеціальністю </w:t>
            </w:r>
            <w:r w:rsidR="00750701" w:rsidRPr="00750701">
              <w:rPr>
                <w:rFonts w:eastAsiaTheme="minorHAnsi"/>
                <w:b/>
                <w:color w:val="1A1A1A" w:themeColor="background1" w:themeShade="1A"/>
                <w:sz w:val="28"/>
                <w:szCs w:val="28"/>
                <w:lang w:eastAsia="en-US"/>
              </w:rPr>
              <w:t>181 Харчові технології</w:t>
            </w:r>
            <w:r w:rsidRPr="00750701">
              <w:rPr>
                <w:b/>
                <w:sz w:val="28"/>
                <w:szCs w:val="28"/>
              </w:rPr>
              <w:t xml:space="preserve"> на початковому рівні (коротк</w:t>
            </w:r>
            <w:r w:rsidRPr="00A97CBE">
              <w:rPr>
                <w:b/>
                <w:sz w:val="28"/>
                <w:szCs w:val="28"/>
              </w:rPr>
              <w:t>ий цикл) вищої освіти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c>
          <w:tcPr>
            <w:tcW w:w="985" w:type="dxa"/>
            <w:shd w:val="clear" w:color="auto" w:fill="auto"/>
          </w:tcPr>
          <w:p w:rsidR="00C73C1D" w:rsidRPr="00A97CBE" w:rsidRDefault="00C73C1D" w:rsidP="00444F73">
            <w:pPr>
              <w:jc w:val="center"/>
              <w:rPr>
                <w:b/>
                <w:sz w:val="28"/>
                <w:szCs w:val="28"/>
              </w:rPr>
            </w:pPr>
            <w:r w:rsidRPr="00A97CB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79" w:type="dxa"/>
            <w:shd w:val="clear" w:color="auto" w:fill="auto"/>
          </w:tcPr>
          <w:p w:rsidR="00C73C1D" w:rsidRPr="00A97CBE" w:rsidRDefault="00C73C1D" w:rsidP="00444F73">
            <w:pPr>
              <w:rPr>
                <w:b/>
                <w:sz w:val="28"/>
                <w:szCs w:val="28"/>
              </w:rPr>
            </w:pPr>
            <w:r w:rsidRPr="00A97CBE">
              <w:rPr>
                <w:b/>
                <w:sz w:val="28"/>
                <w:szCs w:val="28"/>
              </w:rPr>
              <w:t>Відомості про проектну групу освітньої діяльності у сфері вищої освіти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blPrEx>
          <w:tblLook w:val="00A0" w:firstRow="1" w:lastRow="0" w:firstColumn="1" w:lastColumn="0" w:noHBand="0" w:noVBand="0"/>
        </w:tblPrEx>
        <w:trPr>
          <w:trHeight w:val="574"/>
        </w:trPr>
        <w:tc>
          <w:tcPr>
            <w:tcW w:w="985" w:type="dxa"/>
          </w:tcPr>
          <w:p w:rsidR="00C73C1D" w:rsidRPr="00A97CBE" w:rsidRDefault="00C73C1D" w:rsidP="00444F73">
            <w:pPr>
              <w:jc w:val="center"/>
              <w:rPr>
                <w:b/>
                <w:sz w:val="28"/>
                <w:szCs w:val="28"/>
              </w:rPr>
            </w:pPr>
            <w:r w:rsidRPr="00A97CB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79" w:type="dxa"/>
          </w:tcPr>
          <w:p w:rsidR="00C73C1D" w:rsidRPr="00A97CBE" w:rsidRDefault="00C73C1D" w:rsidP="00444F73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uk-UA"/>
              </w:rPr>
            </w:pPr>
            <w:r w:rsidRPr="00A97CBE">
              <w:rPr>
                <w:b/>
                <w:sz w:val="28"/>
                <w:szCs w:val="28"/>
                <w:lang w:eastAsia="uk-UA"/>
              </w:rPr>
              <w:t xml:space="preserve">Відомості про кількісні та якісні показники матеріально-технічного забезпечення освітньої діяльності у сфері вищої освіти </w:t>
            </w:r>
          </w:p>
        </w:tc>
        <w:tc>
          <w:tcPr>
            <w:tcW w:w="1701" w:type="dxa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blPrEx>
          <w:tblLook w:val="00A0" w:firstRow="1" w:lastRow="0" w:firstColumn="1" w:lastColumn="0" w:noHBand="0" w:noVBand="0"/>
        </w:tblPrEx>
        <w:tc>
          <w:tcPr>
            <w:tcW w:w="985" w:type="dxa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>6.1</w:t>
            </w:r>
          </w:p>
        </w:tc>
        <w:tc>
          <w:tcPr>
            <w:tcW w:w="7379" w:type="dxa"/>
          </w:tcPr>
          <w:p w:rsidR="00C73C1D" w:rsidRPr="00A97CBE" w:rsidRDefault="00C73C1D" w:rsidP="00444F73">
            <w:pPr>
              <w:tabs>
                <w:tab w:val="right" w:pos="14570"/>
              </w:tabs>
              <w:jc w:val="both"/>
              <w:rPr>
                <w:sz w:val="28"/>
                <w:szCs w:val="28"/>
                <w:lang w:eastAsia="uk-UA"/>
              </w:rPr>
            </w:pPr>
            <w:r w:rsidRPr="00A97CBE">
              <w:rPr>
                <w:sz w:val="28"/>
                <w:szCs w:val="28"/>
              </w:rPr>
              <w:t>Інформація про загальну площу приміщень, що використовуються у навчальному процесі</w:t>
            </w:r>
          </w:p>
        </w:tc>
        <w:tc>
          <w:tcPr>
            <w:tcW w:w="1701" w:type="dxa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blPrEx>
          <w:tblLook w:val="00A0" w:firstRow="1" w:lastRow="0" w:firstColumn="1" w:lastColumn="0" w:noHBand="0" w:noVBand="0"/>
        </w:tblPrEx>
        <w:tc>
          <w:tcPr>
            <w:tcW w:w="985" w:type="dxa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>6.2</w:t>
            </w:r>
          </w:p>
        </w:tc>
        <w:tc>
          <w:tcPr>
            <w:tcW w:w="7379" w:type="dxa"/>
          </w:tcPr>
          <w:p w:rsidR="00C73C1D" w:rsidRPr="00A97CBE" w:rsidRDefault="00C73C1D" w:rsidP="00444F73">
            <w:pPr>
              <w:tabs>
                <w:tab w:val="right" w:pos="14570"/>
              </w:tabs>
              <w:jc w:val="both"/>
              <w:rPr>
                <w:sz w:val="28"/>
                <w:szCs w:val="28"/>
                <w:lang w:eastAsia="uk-UA"/>
              </w:rPr>
            </w:pPr>
            <w:r w:rsidRPr="00A97CBE">
              <w:rPr>
                <w:bCs/>
                <w:sz w:val="28"/>
                <w:szCs w:val="28"/>
              </w:rPr>
              <w:t xml:space="preserve">Забезпечення приміщеннями навчального призначення та іншими приміщеннями </w:t>
            </w:r>
          </w:p>
        </w:tc>
        <w:tc>
          <w:tcPr>
            <w:tcW w:w="1701" w:type="dxa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blPrEx>
          <w:tblLook w:val="00A0" w:firstRow="1" w:lastRow="0" w:firstColumn="1" w:lastColumn="0" w:noHBand="0" w:noVBand="0"/>
        </w:tblPrEx>
        <w:tc>
          <w:tcPr>
            <w:tcW w:w="985" w:type="dxa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>6.3</w:t>
            </w:r>
          </w:p>
        </w:tc>
        <w:tc>
          <w:tcPr>
            <w:tcW w:w="7379" w:type="dxa"/>
          </w:tcPr>
          <w:p w:rsidR="00C73C1D" w:rsidRPr="00A97CBE" w:rsidRDefault="00C73C1D" w:rsidP="00444F7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uk-UA"/>
              </w:rPr>
            </w:pPr>
            <w:r w:rsidRPr="00A97CBE">
              <w:rPr>
                <w:bCs/>
                <w:sz w:val="28"/>
                <w:szCs w:val="28"/>
              </w:rPr>
              <w:t>Обладнання лабораторій та спеціалізованих кабінетів</w:t>
            </w:r>
          </w:p>
        </w:tc>
        <w:tc>
          <w:tcPr>
            <w:tcW w:w="1701" w:type="dxa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blPrEx>
          <w:tblLook w:val="00A0" w:firstRow="1" w:lastRow="0" w:firstColumn="1" w:lastColumn="0" w:noHBand="0" w:noVBand="0"/>
        </w:tblPrEx>
        <w:tc>
          <w:tcPr>
            <w:tcW w:w="985" w:type="dxa"/>
            <w:tcBorders>
              <w:bottom w:val="single" w:sz="4" w:space="0" w:color="auto"/>
            </w:tcBorders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>6.4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C73C1D" w:rsidRPr="00A97CBE" w:rsidRDefault="00C73C1D" w:rsidP="00444F73">
            <w:pPr>
              <w:widowControl w:val="0"/>
              <w:suppressAutoHyphens/>
              <w:autoSpaceDE w:val="0"/>
              <w:jc w:val="both"/>
              <w:rPr>
                <w:bCs/>
                <w:sz w:val="28"/>
                <w:szCs w:val="28"/>
              </w:rPr>
            </w:pPr>
            <w:r w:rsidRPr="00A97CBE">
              <w:rPr>
                <w:bCs/>
                <w:sz w:val="28"/>
                <w:szCs w:val="28"/>
              </w:rPr>
              <w:t xml:space="preserve">Обладнання, устаткування та програмне забезпечення спеціалізованих комп’ютерних лабораторій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blPrEx>
          <w:tblLook w:val="00A0" w:firstRow="1" w:lastRow="0" w:firstColumn="1" w:lastColumn="0" w:noHBand="0" w:noVBand="0"/>
        </w:tblPrEx>
        <w:tc>
          <w:tcPr>
            <w:tcW w:w="985" w:type="dxa"/>
            <w:tcBorders>
              <w:bottom w:val="single" w:sz="4" w:space="0" w:color="auto"/>
            </w:tcBorders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>6.5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C73C1D" w:rsidRPr="00A97CBE" w:rsidRDefault="00C73C1D" w:rsidP="00444F73">
            <w:pPr>
              <w:rPr>
                <w:bCs/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 xml:space="preserve">Інформація про соціальну інфраструктуру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blPrEx>
          <w:tblLook w:val="00A0" w:firstRow="1" w:lastRow="0" w:firstColumn="1" w:lastColumn="0" w:noHBand="0" w:noVBand="0"/>
        </w:tblPrEx>
        <w:tc>
          <w:tcPr>
            <w:tcW w:w="985" w:type="dxa"/>
            <w:tcBorders>
              <w:top w:val="single" w:sz="4" w:space="0" w:color="auto"/>
            </w:tcBorders>
          </w:tcPr>
          <w:p w:rsidR="00C73C1D" w:rsidRPr="00A97CBE" w:rsidRDefault="00C73C1D" w:rsidP="00444F73">
            <w:pPr>
              <w:jc w:val="center"/>
              <w:rPr>
                <w:b/>
                <w:sz w:val="28"/>
                <w:szCs w:val="28"/>
              </w:rPr>
            </w:pPr>
            <w:r w:rsidRPr="00A97CB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79" w:type="dxa"/>
            <w:tcBorders>
              <w:top w:val="single" w:sz="4" w:space="0" w:color="auto"/>
            </w:tcBorders>
          </w:tcPr>
          <w:p w:rsidR="00C73C1D" w:rsidRPr="00A97CBE" w:rsidRDefault="00C73C1D" w:rsidP="00444F73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8"/>
                <w:szCs w:val="28"/>
              </w:rPr>
            </w:pPr>
            <w:r w:rsidRPr="00A97CBE">
              <w:rPr>
                <w:b/>
                <w:bCs/>
                <w:sz w:val="28"/>
                <w:szCs w:val="28"/>
              </w:rPr>
              <w:t xml:space="preserve">Відомості про інформаційне забезпечення освітньої </w:t>
            </w:r>
            <w:r w:rsidRPr="00A97CBE">
              <w:rPr>
                <w:b/>
                <w:bCs/>
                <w:sz w:val="28"/>
                <w:szCs w:val="28"/>
              </w:rPr>
              <w:lastRenderedPageBreak/>
              <w:t>діяльності у сфері вищої освіти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blPrEx>
          <w:tblLook w:val="00A0" w:firstRow="1" w:lastRow="0" w:firstColumn="1" w:lastColumn="0" w:noHBand="0" w:noVBand="0"/>
        </w:tblPrEx>
        <w:trPr>
          <w:trHeight w:val="179"/>
        </w:trPr>
        <w:tc>
          <w:tcPr>
            <w:tcW w:w="985" w:type="dxa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lastRenderedPageBreak/>
              <w:t>7.1</w:t>
            </w:r>
          </w:p>
        </w:tc>
        <w:tc>
          <w:tcPr>
            <w:tcW w:w="7379" w:type="dxa"/>
          </w:tcPr>
          <w:p w:rsidR="00C73C1D" w:rsidRPr="00A97CBE" w:rsidRDefault="00C73C1D" w:rsidP="00444F73">
            <w:pPr>
              <w:widowControl w:val="0"/>
              <w:rPr>
                <w:bCs/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>Інформація про наявність бібліотеки</w:t>
            </w:r>
          </w:p>
        </w:tc>
        <w:tc>
          <w:tcPr>
            <w:tcW w:w="1701" w:type="dxa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blPrEx>
          <w:tblLook w:val="00A0" w:firstRow="1" w:lastRow="0" w:firstColumn="1" w:lastColumn="0" w:noHBand="0" w:noVBand="0"/>
        </w:tblPrEx>
        <w:tc>
          <w:tcPr>
            <w:tcW w:w="985" w:type="dxa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>7.2</w:t>
            </w:r>
          </w:p>
        </w:tc>
        <w:tc>
          <w:tcPr>
            <w:tcW w:w="7379" w:type="dxa"/>
          </w:tcPr>
          <w:p w:rsidR="00C73C1D" w:rsidRPr="00A97CBE" w:rsidRDefault="00C73C1D" w:rsidP="00444F73">
            <w:pPr>
              <w:widowControl w:val="0"/>
              <w:rPr>
                <w:bCs/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 xml:space="preserve">Забезпечення підручниками, навчальними посібниками, довідковою та іншою навчальною літературою </w:t>
            </w:r>
          </w:p>
        </w:tc>
        <w:tc>
          <w:tcPr>
            <w:tcW w:w="1701" w:type="dxa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73C1D" w:rsidRPr="00A97CBE" w:rsidTr="00D802B5">
        <w:tblPrEx>
          <w:tblLook w:val="00A0" w:firstRow="1" w:lastRow="0" w:firstColumn="1" w:lastColumn="0" w:noHBand="0" w:noVBand="0"/>
        </w:tblPrEx>
        <w:tc>
          <w:tcPr>
            <w:tcW w:w="985" w:type="dxa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>7.3</w:t>
            </w:r>
          </w:p>
        </w:tc>
        <w:tc>
          <w:tcPr>
            <w:tcW w:w="7379" w:type="dxa"/>
          </w:tcPr>
          <w:p w:rsidR="00C73C1D" w:rsidRPr="00A97CBE" w:rsidRDefault="00C73C1D" w:rsidP="00444F73">
            <w:pPr>
              <w:widowControl w:val="0"/>
              <w:rPr>
                <w:bCs/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 xml:space="preserve">Перелік  фахових періодичних видань </w:t>
            </w:r>
          </w:p>
        </w:tc>
        <w:tc>
          <w:tcPr>
            <w:tcW w:w="1701" w:type="dxa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blPrEx>
          <w:tblLook w:val="00A0" w:firstRow="1" w:lastRow="0" w:firstColumn="1" w:lastColumn="0" w:noHBand="0" w:noVBand="0"/>
        </w:tblPrEx>
        <w:tc>
          <w:tcPr>
            <w:tcW w:w="985" w:type="dxa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>7.4</w:t>
            </w:r>
          </w:p>
        </w:tc>
        <w:tc>
          <w:tcPr>
            <w:tcW w:w="7379" w:type="dxa"/>
          </w:tcPr>
          <w:p w:rsidR="00C73C1D" w:rsidRPr="00A97CBE" w:rsidRDefault="00C73C1D" w:rsidP="00444F73">
            <w:pPr>
              <w:widowControl w:val="0"/>
              <w:rPr>
                <w:sz w:val="28"/>
                <w:szCs w:val="28"/>
              </w:rPr>
            </w:pPr>
            <w:r w:rsidRPr="00A97CBE">
              <w:rPr>
                <w:sz w:val="28"/>
                <w:szCs w:val="28"/>
              </w:rPr>
              <w:t>Інтернет - видання офіційних сайтів фахових електронних журналів</w:t>
            </w:r>
          </w:p>
        </w:tc>
        <w:tc>
          <w:tcPr>
            <w:tcW w:w="1701" w:type="dxa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blPrEx>
          <w:tblLook w:val="00A0" w:firstRow="1" w:lastRow="0" w:firstColumn="1" w:lastColumn="0" w:noHBand="0" w:noVBand="0"/>
        </w:tblPrEx>
        <w:tc>
          <w:tcPr>
            <w:tcW w:w="985" w:type="dxa"/>
          </w:tcPr>
          <w:p w:rsidR="00C73C1D" w:rsidRPr="00A97CBE" w:rsidRDefault="00C73C1D" w:rsidP="00444F73">
            <w:pPr>
              <w:jc w:val="center"/>
              <w:rPr>
                <w:b/>
                <w:sz w:val="28"/>
                <w:szCs w:val="28"/>
              </w:rPr>
            </w:pPr>
            <w:r w:rsidRPr="00A97CB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79" w:type="dxa"/>
          </w:tcPr>
          <w:p w:rsidR="00C73C1D" w:rsidRPr="00A97CBE" w:rsidRDefault="00C73C1D" w:rsidP="00444F73">
            <w:pPr>
              <w:widowControl w:val="0"/>
              <w:rPr>
                <w:b/>
                <w:sz w:val="28"/>
                <w:szCs w:val="28"/>
              </w:rPr>
            </w:pPr>
            <w:r w:rsidRPr="00A97CBE">
              <w:rPr>
                <w:b/>
                <w:bCs/>
                <w:sz w:val="28"/>
                <w:szCs w:val="28"/>
              </w:rPr>
              <w:t>Текстовий опис щодо використання інформаційних ресурсів, навчального обладнання лабораторій, майстерень, спортивних залів, стадіонів, інших об’єктів з розрахунками, які підтверджують спроможність закладу освіти провадити освітню діяльність у заявлених обсягах з урахуванням освітньої діяльності за раніше отриманими ліцензіями з відповідними ліцензійними обсягами</w:t>
            </w:r>
          </w:p>
        </w:tc>
        <w:tc>
          <w:tcPr>
            <w:tcW w:w="1701" w:type="dxa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blPrEx>
          <w:tblLook w:val="00A0" w:firstRow="1" w:lastRow="0" w:firstColumn="1" w:lastColumn="0" w:noHBand="0" w:noVBand="0"/>
        </w:tblPrEx>
        <w:tc>
          <w:tcPr>
            <w:tcW w:w="985" w:type="dxa"/>
          </w:tcPr>
          <w:p w:rsidR="00C73C1D" w:rsidRPr="00A97CBE" w:rsidRDefault="00C73C1D" w:rsidP="00444F73">
            <w:pPr>
              <w:jc w:val="center"/>
              <w:rPr>
                <w:b/>
                <w:sz w:val="28"/>
                <w:szCs w:val="28"/>
              </w:rPr>
            </w:pPr>
            <w:r w:rsidRPr="00A97CB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79" w:type="dxa"/>
          </w:tcPr>
          <w:p w:rsidR="00C73C1D" w:rsidRPr="00A97CBE" w:rsidRDefault="00C73C1D" w:rsidP="00444F73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uk-UA"/>
              </w:rPr>
            </w:pPr>
            <w:r w:rsidRPr="00A97CBE">
              <w:rPr>
                <w:b/>
                <w:sz w:val="28"/>
                <w:szCs w:val="28"/>
                <w:lang w:eastAsia="uk-UA"/>
              </w:rPr>
              <w:t xml:space="preserve">Копії документів, що засвідчують рівень освіти і кваліфікації членів проектної групи </w:t>
            </w:r>
          </w:p>
        </w:tc>
        <w:tc>
          <w:tcPr>
            <w:tcW w:w="1701" w:type="dxa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  <w:tr w:rsidR="00C73C1D" w:rsidRPr="00A97CBE" w:rsidTr="00D802B5">
        <w:tblPrEx>
          <w:tblLook w:val="00A0" w:firstRow="1" w:lastRow="0" w:firstColumn="1" w:lastColumn="0" w:noHBand="0" w:noVBand="0"/>
        </w:tblPrEx>
        <w:tc>
          <w:tcPr>
            <w:tcW w:w="985" w:type="dxa"/>
          </w:tcPr>
          <w:p w:rsidR="00C73C1D" w:rsidRPr="00A97CBE" w:rsidRDefault="00C73C1D" w:rsidP="00444F73">
            <w:pPr>
              <w:jc w:val="center"/>
              <w:rPr>
                <w:b/>
                <w:sz w:val="28"/>
                <w:szCs w:val="28"/>
              </w:rPr>
            </w:pPr>
            <w:r w:rsidRPr="00A97CB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79" w:type="dxa"/>
          </w:tcPr>
          <w:p w:rsidR="00C73C1D" w:rsidRPr="00A97CBE" w:rsidRDefault="00C73C1D" w:rsidP="00444F73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uk-UA"/>
              </w:rPr>
            </w:pPr>
            <w:r w:rsidRPr="00A97CBE">
              <w:rPr>
                <w:b/>
                <w:sz w:val="28"/>
                <w:szCs w:val="28"/>
                <w:lang w:eastAsia="uk-UA"/>
              </w:rPr>
              <w:t xml:space="preserve">Копії документів, що засвідчують рівень освіти і кваліфікації керівника закладу освіти </w:t>
            </w:r>
          </w:p>
        </w:tc>
        <w:tc>
          <w:tcPr>
            <w:tcW w:w="1701" w:type="dxa"/>
          </w:tcPr>
          <w:p w:rsidR="00C73C1D" w:rsidRPr="00A97CBE" w:rsidRDefault="00C73C1D" w:rsidP="00444F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3C1D" w:rsidRPr="00A97CBE" w:rsidRDefault="00C73C1D" w:rsidP="00C73C1D">
      <w:pPr>
        <w:jc w:val="both"/>
        <w:rPr>
          <w:color w:val="FF0000"/>
          <w:szCs w:val="28"/>
        </w:rPr>
      </w:pPr>
    </w:p>
    <w:p w:rsidR="00FD4825" w:rsidRPr="009E515D" w:rsidRDefault="00C73C1D" w:rsidP="00C73C1D">
      <w:pPr>
        <w:spacing w:line="276" w:lineRule="auto"/>
        <w:jc w:val="center"/>
        <w:rPr>
          <w:rFonts w:eastAsiaTheme="minorHAnsi"/>
          <w:color w:val="1A1A1A" w:themeColor="background1" w:themeShade="1A"/>
          <w:sz w:val="28"/>
          <w:szCs w:val="22"/>
          <w:lang w:eastAsia="en-US"/>
        </w:rPr>
      </w:pPr>
      <w:r w:rsidRPr="00A97CBE">
        <w:rPr>
          <w:b/>
          <w:color w:val="FF0000"/>
          <w:sz w:val="40"/>
          <w:szCs w:val="40"/>
        </w:rPr>
        <w:br w:type="page"/>
      </w:r>
      <w:r w:rsidR="00FD4825" w:rsidRPr="009E515D">
        <w:rPr>
          <w:rFonts w:eastAsiaTheme="minorHAnsi"/>
          <w:color w:val="1A1A1A" w:themeColor="background1" w:themeShade="1A"/>
          <w:sz w:val="28"/>
          <w:szCs w:val="22"/>
          <w:lang w:eastAsia="en-US"/>
        </w:rPr>
        <w:lastRenderedPageBreak/>
        <w:t>МІНІСТЕРСТВО ОСВІТИ І НАУКИ УКРАЇНИ</w:t>
      </w:r>
    </w:p>
    <w:p w:rsidR="00FD4825" w:rsidRPr="009E515D" w:rsidRDefault="0050366A" w:rsidP="00FD4825">
      <w:pPr>
        <w:spacing w:line="276" w:lineRule="auto"/>
        <w:jc w:val="center"/>
        <w:rPr>
          <w:rFonts w:eastAsiaTheme="minorHAnsi"/>
          <w:color w:val="1A1A1A" w:themeColor="background1" w:themeShade="1A"/>
          <w:sz w:val="28"/>
          <w:szCs w:val="22"/>
          <w:lang w:eastAsia="en-US"/>
        </w:rPr>
      </w:pPr>
      <w:r>
        <w:rPr>
          <w:rFonts w:eastAsiaTheme="minorHAnsi"/>
          <w:color w:val="1A1A1A" w:themeColor="background1" w:themeShade="1A"/>
          <w:sz w:val="28"/>
          <w:szCs w:val="22"/>
          <w:lang w:eastAsia="en-US"/>
        </w:rPr>
        <w:t>МОГИЛІВ–</w:t>
      </w:r>
      <w:r w:rsidR="00FD4825" w:rsidRPr="009E515D">
        <w:rPr>
          <w:rFonts w:eastAsiaTheme="minorHAnsi"/>
          <w:color w:val="1A1A1A" w:themeColor="background1" w:themeShade="1A"/>
          <w:sz w:val="28"/>
          <w:szCs w:val="22"/>
          <w:lang w:eastAsia="en-US"/>
        </w:rPr>
        <w:t>П</w:t>
      </w:r>
      <w:r>
        <w:rPr>
          <w:rFonts w:eastAsiaTheme="minorHAnsi"/>
          <w:color w:val="1A1A1A" w:themeColor="background1" w:themeShade="1A"/>
          <w:sz w:val="28"/>
          <w:szCs w:val="22"/>
          <w:lang w:eastAsia="en-US"/>
        </w:rPr>
        <w:t>ОДІЛЬСЬКИЙ ТЕХНОЛОГО-ЕКОНОМІЧНИЙ</w:t>
      </w:r>
      <w:r w:rsidR="00FD4825" w:rsidRPr="009E515D">
        <w:rPr>
          <w:rFonts w:eastAsiaTheme="minorHAnsi"/>
          <w:color w:val="1A1A1A" w:themeColor="background1" w:themeShade="1A"/>
          <w:sz w:val="28"/>
          <w:szCs w:val="22"/>
          <w:lang w:eastAsia="en-US"/>
        </w:rPr>
        <w:t xml:space="preserve"> КОЛЕДЖ</w:t>
      </w:r>
    </w:p>
    <w:p w:rsidR="00FD4825" w:rsidRPr="009E515D" w:rsidRDefault="00FD4825" w:rsidP="00FD4825">
      <w:pPr>
        <w:spacing w:line="276" w:lineRule="auto"/>
        <w:jc w:val="center"/>
        <w:rPr>
          <w:rFonts w:eastAsiaTheme="minorHAnsi"/>
          <w:color w:val="1A1A1A" w:themeColor="background1" w:themeShade="1A"/>
          <w:sz w:val="28"/>
          <w:szCs w:val="22"/>
          <w:lang w:eastAsia="en-US"/>
        </w:rPr>
      </w:pPr>
      <w:r w:rsidRPr="009E515D">
        <w:rPr>
          <w:rFonts w:eastAsiaTheme="minorHAnsi"/>
          <w:color w:val="1A1A1A" w:themeColor="background1" w:themeShade="1A"/>
          <w:sz w:val="28"/>
          <w:szCs w:val="22"/>
          <w:lang w:eastAsia="en-US"/>
        </w:rPr>
        <w:t>ВІННИЦЬКОГО НАЦІОНАЛЬНОГО АГРАРНОГО УНІВЕРСИТЕТУ</w:t>
      </w:r>
    </w:p>
    <w:p w:rsidR="00FD4825" w:rsidRPr="009E515D" w:rsidRDefault="00FD4825" w:rsidP="00FD4825">
      <w:pPr>
        <w:spacing w:line="276" w:lineRule="auto"/>
        <w:jc w:val="center"/>
        <w:rPr>
          <w:rFonts w:eastAsiaTheme="minorHAnsi"/>
          <w:color w:val="FF0000"/>
          <w:sz w:val="28"/>
          <w:szCs w:val="22"/>
          <w:lang w:eastAsia="en-US"/>
        </w:rPr>
      </w:pPr>
    </w:p>
    <w:p w:rsidR="00FD4825" w:rsidRPr="009E515D" w:rsidRDefault="00FD4825" w:rsidP="00FD4825">
      <w:pPr>
        <w:spacing w:line="276" w:lineRule="auto"/>
        <w:jc w:val="center"/>
        <w:rPr>
          <w:rFonts w:eastAsiaTheme="minorHAnsi"/>
          <w:b/>
          <w:color w:val="FF0000"/>
          <w:szCs w:val="22"/>
          <w:lang w:eastAsia="en-US"/>
        </w:rPr>
      </w:pPr>
    </w:p>
    <w:p w:rsidR="00FD4825" w:rsidRPr="009E515D" w:rsidRDefault="00FD4825" w:rsidP="00FD4825">
      <w:pPr>
        <w:spacing w:line="276" w:lineRule="auto"/>
        <w:ind w:left="567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FD4825" w:rsidRPr="009E515D" w:rsidRDefault="00FD4825" w:rsidP="00FD4825">
      <w:pPr>
        <w:spacing w:line="276" w:lineRule="auto"/>
        <w:ind w:left="567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FD4825" w:rsidRPr="009E515D" w:rsidRDefault="00FD4825" w:rsidP="00FD4825">
      <w:pPr>
        <w:spacing w:line="276" w:lineRule="auto"/>
        <w:ind w:left="567"/>
        <w:rPr>
          <w:rFonts w:eastAsiaTheme="minorHAnsi"/>
          <w:b/>
          <w:color w:val="FF0000"/>
          <w:sz w:val="22"/>
          <w:szCs w:val="22"/>
          <w:lang w:eastAsia="en-US"/>
        </w:rPr>
      </w:pPr>
    </w:p>
    <w:tbl>
      <w:tblPr>
        <w:tblStyle w:val="1"/>
        <w:tblpPr w:leftFromText="180" w:rightFromText="180" w:vertAnchor="text" w:horzAnchor="margin" w:tblpY="180"/>
        <w:tblW w:w="11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383"/>
      </w:tblGrid>
      <w:tr w:rsidR="00FD4825" w:rsidRPr="009E515D" w:rsidTr="00E50CCE">
        <w:trPr>
          <w:trHeight w:val="1914"/>
        </w:trPr>
        <w:tc>
          <w:tcPr>
            <w:tcW w:w="5778" w:type="dxa"/>
          </w:tcPr>
          <w:p w:rsidR="00FD4825" w:rsidRPr="009E515D" w:rsidRDefault="00FD4825" w:rsidP="00E50CCE">
            <w:pPr>
              <w:spacing w:line="271" w:lineRule="auto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9E515D">
              <w:rPr>
                <w:b/>
                <w:color w:val="1A1A1A" w:themeColor="background1" w:themeShade="1A"/>
                <w:sz w:val="28"/>
                <w:szCs w:val="28"/>
              </w:rPr>
              <w:t>РОЗГЛЯНУТО ТА СХВАЛЕНО</w:t>
            </w:r>
          </w:p>
          <w:p w:rsidR="00FD4825" w:rsidRPr="009E515D" w:rsidRDefault="00FD4825" w:rsidP="00E50CCE">
            <w:pPr>
              <w:spacing w:line="271" w:lineRule="auto"/>
              <w:rPr>
                <w:color w:val="1A1A1A" w:themeColor="background1" w:themeShade="1A"/>
                <w:sz w:val="28"/>
                <w:szCs w:val="28"/>
              </w:rPr>
            </w:pPr>
            <w:r w:rsidRPr="009E515D">
              <w:rPr>
                <w:color w:val="1A1A1A" w:themeColor="background1" w:themeShade="1A"/>
                <w:sz w:val="28"/>
                <w:szCs w:val="28"/>
              </w:rPr>
              <w:t>Педагогічною радою Могилів-Подільського</w:t>
            </w:r>
          </w:p>
          <w:p w:rsidR="00FD4825" w:rsidRPr="009E515D" w:rsidRDefault="00FD4825" w:rsidP="00E50CCE">
            <w:pPr>
              <w:spacing w:line="271" w:lineRule="auto"/>
              <w:rPr>
                <w:color w:val="1A1A1A" w:themeColor="background1" w:themeShade="1A"/>
                <w:sz w:val="28"/>
                <w:szCs w:val="28"/>
              </w:rPr>
            </w:pPr>
            <w:proofErr w:type="spellStart"/>
            <w:r w:rsidRPr="009E515D">
              <w:rPr>
                <w:color w:val="1A1A1A" w:themeColor="background1" w:themeShade="1A"/>
                <w:sz w:val="28"/>
                <w:szCs w:val="28"/>
              </w:rPr>
              <w:t>технолого-економічного</w:t>
            </w:r>
            <w:proofErr w:type="spellEnd"/>
            <w:r w:rsidRPr="009E515D">
              <w:rPr>
                <w:color w:val="1A1A1A" w:themeColor="background1" w:themeShade="1A"/>
                <w:sz w:val="28"/>
                <w:szCs w:val="28"/>
              </w:rPr>
              <w:t xml:space="preserve"> коледжу</w:t>
            </w:r>
          </w:p>
          <w:p w:rsidR="00FD4825" w:rsidRPr="009E515D" w:rsidRDefault="00FD4825" w:rsidP="00E50CCE">
            <w:pPr>
              <w:spacing w:line="271" w:lineRule="auto"/>
              <w:rPr>
                <w:color w:val="FF0000"/>
                <w:sz w:val="28"/>
                <w:szCs w:val="28"/>
              </w:rPr>
            </w:pPr>
            <w:r w:rsidRPr="009E515D">
              <w:rPr>
                <w:color w:val="1A1A1A" w:themeColor="background1" w:themeShade="1A"/>
                <w:sz w:val="28"/>
                <w:szCs w:val="28"/>
              </w:rPr>
              <w:t>Вінницького національного аграрного університету</w:t>
            </w:r>
          </w:p>
          <w:p w:rsidR="00FD4825" w:rsidRPr="009E515D" w:rsidRDefault="00FD4825" w:rsidP="00E50CCE">
            <w:pPr>
              <w:spacing w:line="271" w:lineRule="auto"/>
              <w:rPr>
                <w:color w:val="FF0000"/>
                <w:sz w:val="28"/>
                <w:szCs w:val="28"/>
              </w:rPr>
            </w:pPr>
            <w:r w:rsidRPr="0018316F">
              <w:rPr>
                <w:sz w:val="28"/>
                <w:szCs w:val="28"/>
              </w:rPr>
              <w:t xml:space="preserve">протокол </w:t>
            </w:r>
            <w:r w:rsidRPr="00AC31AB">
              <w:rPr>
                <w:sz w:val="28"/>
                <w:szCs w:val="28"/>
                <w:u w:val="single"/>
              </w:rPr>
              <w:t>№</w:t>
            </w:r>
            <w:r w:rsidRPr="00AC31AB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="00AC31AB" w:rsidRPr="00AC31AB">
              <w:rPr>
                <w:sz w:val="28"/>
                <w:szCs w:val="28"/>
                <w:u w:val="single"/>
              </w:rPr>
              <w:t>15</w:t>
            </w:r>
            <w:r w:rsidRPr="00AC31AB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AC31AB">
              <w:rPr>
                <w:sz w:val="28"/>
                <w:szCs w:val="28"/>
                <w:u w:val="single"/>
              </w:rPr>
              <w:t>від 2</w:t>
            </w:r>
            <w:r w:rsidR="0018316F" w:rsidRPr="00AC31AB">
              <w:rPr>
                <w:sz w:val="28"/>
                <w:szCs w:val="28"/>
                <w:u w:val="single"/>
              </w:rPr>
              <w:t>5</w:t>
            </w:r>
            <w:r w:rsidRPr="00AC31AB">
              <w:rPr>
                <w:sz w:val="28"/>
                <w:szCs w:val="28"/>
                <w:u w:val="single"/>
              </w:rPr>
              <w:t xml:space="preserve"> </w:t>
            </w:r>
            <w:r w:rsidR="0018316F" w:rsidRPr="00AC31AB">
              <w:rPr>
                <w:sz w:val="28"/>
                <w:szCs w:val="28"/>
                <w:u w:val="single"/>
              </w:rPr>
              <w:t>жовтня</w:t>
            </w:r>
            <w:r w:rsidRPr="00AC31AB">
              <w:rPr>
                <w:sz w:val="28"/>
                <w:szCs w:val="28"/>
                <w:u w:val="single"/>
              </w:rPr>
              <w:t xml:space="preserve"> 201</w:t>
            </w:r>
            <w:r w:rsidR="0018316F" w:rsidRPr="00AC31AB">
              <w:rPr>
                <w:sz w:val="28"/>
                <w:szCs w:val="28"/>
                <w:u w:val="single"/>
              </w:rPr>
              <w:t>9</w:t>
            </w:r>
            <w:r w:rsidRPr="00AC31AB">
              <w:rPr>
                <w:sz w:val="28"/>
                <w:szCs w:val="28"/>
                <w:u w:val="single"/>
              </w:rPr>
              <w:t xml:space="preserve"> р.</w:t>
            </w:r>
          </w:p>
          <w:p w:rsidR="00FD4825" w:rsidRPr="009E515D" w:rsidRDefault="00FD4825" w:rsidP="00E50CCE">
            <w:pPr>
              <w:spacing w:line="271" w:lineRule="auto"/>
              <w:rPr>
                <w:color w:val="1A1A1A" w:themeColor="background1" w:themeShade="1A"/>
                <w:sz w:val="28"/>
                <w:szCs w:val="28"/>
              </w:rPr>
            </w:pPr>
            <w:r w:rsidRPr="009E515D">
              <w:rPr>
                <w:color w:val="1A1A1A" w:themeColor="background1" w:themeShade="1A"/>
                <w:sz w:val="28"/>
                <w:szCs w:val="28"/>
              </w:rPr>
              <w:t>Директор МПТТЕК ВНАУ</w:t>
            </w:r>
          </w:p>
          <w:p w:rsidR="00FD4825" w:rsidRPr="009E515D" w:rsidRDefault="00FD4825" w:rsidP="00E50CCE">
            <w:pPr>
              <w:spacing w:line="271" w:lineRule="auto"/>
              <w:rPr>
                <w:color w:val="1A1A1A" w:themeColor="background1" w:themeShade="1A"/>
                <w:spacing w:val="60"/>
              </w:rPr>
            </w:pPr>
            <w:r w:rsidRPr="009E515D">
              <w:rPr>
                <w:color w:val="1A1A1A" w:themeColor="background1" w:themeShade="1A"/>
                <w:sz w:val="28"/>
                <w:szCs w:val="28"/>
              </w:rPr>
              <w:t xml:space="preserve">_________________В. А. </w:t>
            </w:r>
            <w:proofErr w:type="spellStart"/>
            <w:r w:rsidRPr="009E515D">
              <w:rPr>
                <w:color w:val="1A1A1A" w:themeColor="background1" w:themeShade="1A"/>
                <w:sz w:val="28"/>
                <w:szCs w:val="28"/>
              </w:rPr>
              <w:t>Казьмір</w:t>
            </w:r>
            <w:proofErr w:type="spellEnd"/>
          </w:p>
          <w:p w:rsidR="00FD4825" w:rsidRPr="009E515D" w:rsidRDefault="00FD4825" w:rsidP="00E50CCE">
            <w:pPr>
              <w:spacing w:line="271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5383" w:type="dxa"/>
          </w:tcPr>
          <w:p w:rsidR="00FD4825" w:rsidRPr="00796770" w:rsidRDefault="00FD4825" w:rsidP="00E50CCE">
            <w:pPr>
              <w:spacing w:line="271" w:lineRule="auto"/>
              <w:ind w:left="5" w:hanging="5"/>
              <w:rPr>
                <w:b/>
                <w:sz w:val="28"/>
                <w:szCs w:val="28"/>
              </w:rPr>
            </w:pPr>
            <w:r w:rsidRPr="00796770">
              <w:rPr>
                <w:b/>
                <w:sz w:val="28"/>
                <w:szCs w:val="28"/>
              </w:rPr>
              <w:t>ЗАТВЕРДЖЕНО</w:t>
            </w:r>
          </w:p>
          <w:p w:rsidR="00FD4825" w:rsidRPr="00796770" w:rsidRDefault="00FD4825" w:rsidP="00E50CCE">
            <w:pPr>
              <w:spacing w:line="271" w:lineRule="auto"/>
              <w:ind w:left="5" w:hanging="5"/>
              <w:rPr>
                <w:sz w:val="28"/>
                <w:szCs w:val="28"/>
              </w:rPr>
            </w:pPr>
            <w:r w:rsidRPr="00796770">
              <w:rPr>
                <w:sz w:val="28"/>
                <w:szCs w:val="28"/>
              </w:rPr>
              <w:t>Вченою радою Вінницького національного аграрного</w:t>
            </w:r>
          </w:p>
          <w:p w:rsidR="00FD4825" w:rsidRPr="00796770" w:rsidRDefault="00FD4825" w:rsidP="00E50CCE">
            <w:pPr>
              <w:spacing w:line="271" w:lineRule="auto"/>
              <w:ind w:left="5" w:hanging="5"/>
              <w:rPr>
                <w:sz w:val="28"/>
                <w:szCs w:val="28"/>
              </w:rPr>
            </w:pPr>
            <w:r w:rsidRPr="00796770">
              <w:rPr>
                <w:sz w:val="28"/>
                <w:szCs w:val="28"/>
              </w:rPr>
              <w:t xml:space="preserve">університету     </w:t>
            </w:r>
          </w:p>
          <w:p w:rsidR="00FD4825" w:rsidRPr="00796770" w:rsidRDefault="00796770" w:rsidP="00E50CCE">
            <w:pPr>
              <w:spacing w:line="271" w:lineRule="auto"/>
              <w:ind w:left="5" w:hanging="5"/>
              <w:rPr>
                <w:sz w:val="28"/>
                <w:szCs w:val="28"/>
              </w:rPr>
            </w:pPr>
            <w:r w:rsidRPr="00796770">
              <w:rPr>
                <w:sz w:val="28"/>
                <w:szCs w:val="28"/>
              </w:rPr>
              <w:t xml:space="preserve">Протокол </w:t>
            </w:r>
            <w:r w:rsidR="00FD4825" w:rsidRPr="00AC31AB">
              <w:rPr>
                <w:sz w:val="28"/>
                <w:szCs w:val="28"/>
                <w:u w:val="single"/>
              </w:rPr>
              <w:t>№</w:t>
            </w:r>
            <w:r w:rsidR="00AC31AB">
              <w:rPr>
                <w:sz w:val="28"/>
                <w:szCs w:val="28"/>
                <w:u w:val="single"/>
              </w:rPr>
              <w:t xml:space="preserve">  </w:t>
            </w:r>
            <w:r w:rsidR="00FD4825" w:rsidRPr="00AC31AB">
              <w:rPr>
                <w:sz w:val="28"/>
                <w:szCs w:val="28"/>
                <w:u w:val="single"/>
              </w:rPr>
              <w:t xml:space="preserve"> від </w:t>
            </w:r>
            <w:r w:rsidR="00AC31AB">
              <w:rPr>
                <w:sz w:val="28"/>
                <w:szCs w:val="28"/>
                <w:u w:val="single"/>
              </w:rPr>
              <w:t xml:space="preserve">              </w:t>
            </w:r>
            <w:r w:rsidR="00FD4825" w:rsidRPr="00AC31AB">
              <w:rPr>
                <w:sz w:val="28"/>
                <w:szCs w:val="28"/>
                <w:u w:val="single"/>
              </w:rPr>
              <w:t xml:space="preserve"> </w:t>
            </w:r>
            <w:r w:rsidRPr="00AC31AB">
              <w:rPr>
                <w:sz w:val="28"/>
                <w:szCs w:val="28"/>
                <w:u w:val="single"/>
              </w:rPr>
              <w:t>2019</w:t>
            </w:r>
            <w:r w:rsidR="00FD4825" w:rsidRPr="00AC31AB">
              <w:rPr>
                <w:sz w:val="28"/>
                <w:szCs w:val="28"/>
                <w:u w:val="single"/>
              </w:rPr>
              <w:t xml:space="preserve"> р.</w:t>
            </w:r>
            <w:r w:rsidR="00FD4825" w:rsidRPr="00796770">
              <w:rPr>
                <w:sz w:val="28"/>
                <w:szCs w:val="28"/>
              </w:rPr>
              <w:t xml:space="preserve"> </w:t>
            </w:r>
          </w:p>
          <w:p w:rsidR="00FD4825" w:rsidRPr="00796770" w:rsidRDefault="00FD4825" w:rsidP="00E50CCE">
            <w:pPr>
              <w:spacing w:line="271" w:lineRule="auto"/>
              <w:ind w:left="5" w:hanging="5"/>
              <w:rPr>
                <w:sz w:val="28"/>
                <w:szCs w:val="28"/>
              </w:rPr>
            </w:pPr>
            <w:r w:rsidRPr="00796770">
              <w:rPr>
                <w:sz w:val="28"/>
                <w:szCs w:val="28"/>
              </w:rPr>
              <w:t>ректор ВНАУ</w:t>
            </w:r>
          </w:p>
          <w:p w:rsidR="00FD4825" w:rsidRPr="00796770" w:rsidRDefault="00FD4825" w:rsidP="00E50CCE">
            <w:pPr>
              <w:spacing w:line="271" w:lineRule="auto"/>
              <w:ind w:left="5" w:hanging="5"/>
              <w:rPr>
                <w:sz w:val="26"/>
                <w:szCs w:val="26"/>
              </w:rPr>
            </w:pPr>
            <w:proofErr w:type="spellStart"/>
            <w:r w:rsidRPr="00796770">
              <w:rPr>
                <w:sz w:val="28"/>
                <w:szCs w:val="28"/>
              </w:rPr>
              <w:t>_________________В.А.Маз</w:t>
            </w:r>
            <w:proofErr w:type="spellEnd"/>
            <w:r w:rsidRPr="00796770">
              <w:rPr>
                <w:sz w:val="28"/>
                <w:szCs w:val="28"/>
              </w:rPr>
              <w:t>ур</w:t>
            </w:r>
          </w:p>
        </w:tc>
      </w:tr>
    </w:tbl>
    <w:p w:rsidR="00FD4825" w:rsidRPr="009E515D" w:rsidRDefault="00FD4825" w:rsidP="00FD4825">
      <w:pPr>
        <w:spacing w:line="276" w:lineRule="auto"/>
        <w:ind w:left="567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FD4825" w:rsidRPr="009E515D" w:rsidRDefault="00FD4825" w:rsidP="00FD4825">
      <w:pPr>
        <w:spacing w:line="276" w:lineRule="auto"/>
        <w:ind w:left="567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FD4825" w:rsidRPr="009E515D" w:rsidRDefault="00FD4825" w:rsidP="00FD4825">
      <w:pPr>
        <w:spacing w:line="276" w:lineRule="auto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FD4825" w:rsidRPr="009E515D" w:rsidRDefault="00FD4825" w:rsidP="00FD4825">
      <w:pPr>
        <w:spacing w:after="160" w:line="259" w:lineRule="auto"/>
        <w:rPr>
          <w:rFonts w:eastAsiaTheme="minorHAnsi"/>
          <w:b/>
          <w:color w:val="FF0000"/>
          <w:sz w:val="32"/>
          <w:szCs w:val="28"/>
          <w:lang w:eastAsia="en-US"/>
        </w:rPr>
      </w:pPr>
    </w:p>
    <w:p w:rsidR="00FD4825" w:rsidRPr="009E515D" w:rsidRDefault="00FD4825" w:rsidP="00FD4825">
      <w:pPr>
        <w:spacing w:after="160" w:line="259" w:lineRule="auto"/>
        <w:jc w:val="center"/>
        <w:rPr>
          <w:rFonts w:eastAsiaTheme="minorHAnsi"/>
          <w:b/>
          <w:color w:val="FF0000"/>
          <w:sz w:val="32"/>
          <w:szCs w:val="28"/>
          <w:lang w:eastAsia="en-US"/>
        </w:rPr>
      </w:pPr>
    </w:p>
    <w:p w:rsidR="00FD4825" w:rsidRPr="009E515D" w:rsidRDefault="00FD4825" w:rsidP="00FD4825">
      <w:pPr>
        <w:spacing w:after="160" w:line="259" w:lineRule="auto"/>
        <w:jc w:val="center"/>
        <w:rPr>
          <w:rFonts w:eastAsiaTheme="minorHAnsi"/>
          <w:b/>
          <w:color w:val="1A1A1A" w:themeColor="background1" w:themeShade="1A"/>
          <w:sz w:val="32"/>
          <w:szCs w:val="28"/>
          <w:lang w:eastAsia="en-US"/>
        </w:rPr>
      </w:pPr>
      <w:r w:rsidRPr="009E515D">
        <w:rPr>
          <w:rFonts w:eastAsiaTheme="minorHAnsi"/>
          <w:b/>
          <w:color w:val="1A1A1A" w:themeColor="background1" w:themeShade="1A"/>
          <w:sz w:val="32"/>
          <w:szCs w:val="28"/>
          <w:lang w:eastAsia="en-US"/>
        </w:rPr>
        <w:t>КОНЦЕПЦІЯ ОСВІТНЬОЇ ДІЯЛЬНОСТІ</w:t>
      </w:r>
    </w:p>
    <w:p w:rsidR="00FD4825" w:rsidRPr="009E515D" w:rsidRDefault="00FD4825" w:rsidP="00FD4825">
      <w:pPr>
        <w:spacing w:line="360" w:lineRule="auto"/>
        <w:jc w:val="center"/>
        <w:rPr>
          <w:color w:val="1A1A1A" w:themeColor="background1" w:themeShade="1A"/>
          <w:sz w:val="28"/>
          <w:szCs w:val="28"/>
        </w:rPr>
      </w:pPr>
      <w:r w:rsidRPr="009E515D">
        <w:rPr>
          <w:color w:val="1A1A1A" w:themeColor="background1" w:themeShade="1A"/>
          <w:sz w:val="28"/>
          <w:szCs w:val="28"/>
        </w:rPr>
        <w:t xml:space="preserve">з підготовки здобувачів </w:t>
      </w:r>
      <w:r w:rsidR="00204192">
        <w:rPr>
          <w:color w:val="1A1A1A" w:themeColor="background1" w:themeShade="1A"/>
          <w:sz w:val="28"/>
          <w:szCs w:val="28"/>
        </w:rPr>
        <w:t xml:space="preserve">початкового рівня (короткого циклу) вищої освіти </w:t>
      </w:r>
    </w:p>
    <w:p w:rsidR="00FD4825" w:rsidRPr="009E515D" w:rsidRDefault="00FD4825" w:rsidP="00FD4825">
      <w:pPr>
        <w:spacing w:line="360" w:lineRule="auto"/>
        <w:jc w:val="center"/>
        <w:rPr>
          <w:rFonts w:eastAsiaTheme="minorHAnsi"/>
          <w:color w:val="1A1A1A" w:themeColor="background1" w:themeShade="1A"/>
          <w:sz w:val="28"/>
          <w:szCs w:val="28"/>
          <w:lang w:eastAsia="en-US"/>
        </w:rPr>
      </w:pPr>
      <w:r w:rsidRPr="009E515D">
        <w:rPr>
          <w:color w:val="1A1A1A" w:themeColor="background1" w:themeShade="1A"/>
          <w:sz w:val="28"/>
          <w:szCs w:val="28"/>
        </w:rPr>
        <w:t xml:space="preserve">за спеціальністю </w:t>
      </w:r>
      <w:r w:rsidRPr="009E515D">
        <w:rPr>
          <w:rFonts w:eastAsiaTheme="minorHAnsi"/>
          <w:color w:val="1A1A1A" w:themeColor="background1" w:themeShade="1A"/>
          <w:sz w:val="28"/>
          <w:szCs w:val="28"/>
          <w:lang w:eastAsia="en-US"/>
        </w:rPr>
        <w:t xml:space="preserve">  181 Харчові технології,  </w:t>
      </w:r>
    </w:p>
    <w:p w:rsidR="00FD4825" w:rsidRPr="009E515D" w:rsidRDefault="00FD4825" w:rsidP="00FD4825">
      <w:pPr>
        <w:spacing w:line="360" w:lineRule="auto"/>
        <w:jc w:val="center"/>
        <w:rPr>
          <w:rFonts w:eastAsiaTheme="minorHAnsi"/>
          <w:color w:val="1A1A1A" w:themeColor="background1" w:themeShade="1A"/>
          <w:sz w:val="28"/>
          <w:szCs w:val="28"/>
          <w:lang w:eastAsia="en-US"/>
        </w:rPr>
      </w:pPr>
      <w:r w:rsidRPr="009E515D">
        <w:rPr>
          <w:rFonts w:eastAsiaTheme="minorHAnsi"/>
          <w:color w:val="1A1A1A" w:themeColor="background1" w:themeShade="1A"/>
          <w:sz w:val="28"/>
          <w:szCs w:val="28"/>
          <w:lang w:eastAsia="en-US"/>
        </w:rPr>
        <w:t>галузь знань 18 Виробництво та технології</w:t>
      </w:r>
    </w:p>
    <w:p w:rsidR="00FD4825" w:rsidRPr="009E515D" w:rsidRDefault="00FD4825" w:rsidP="00FD4825">
      <w:pPr>
        <w:spacing w:line="360" w:lineRule="auto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FD4825" w:rsidRPr="009E515D" w:rsidRDefault="00FD4825" w:rsidP="00FD4825">
      <w:pPr>
        <w:spacing w:after="160" w:line="360" w:lineRule="auto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FD4825" w:rsidRPr="009E515D" w:rsidRDefault="00FD4825" w:rsidP="00FD4825">
      <w:pPr>
        <w:spacing w:after="160" w:line="259" w:lineRule="auto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FD4825" w:rsidRPr="009E515D" w:rsidRDefault="00FD4825" w:rsidP="00FD4825">
      <w:pPr>
        <w:spacing w:after="160" w:line="259" w:lineRule="auto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FD4825" w:rsidRPr="009E515D" w:rsidRDefault="00FD4825" w:rsidP="00FD4825">
      <w:pPr>
        <w:spacing w:after="160" w:line="259" w:lineRule="auto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FD4825" w:rsidRPr="009E515D" w:rsidRDefault="00FD4825" w:rsidP="00FD4825">
      <w:pPr>
        <w:spacing w:after="160" w:line="259" w:lineRule="auto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FD4825" w:rsidRPr="009E515D" w:rsidRDefault="00FD4825" w:rsidP="00FD4825">
      <w:pPr>
        <w:spacing w:after="160" w:line="259" w:lineRule="auto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FD4825" w:rsidRPr="009E515D" w:rsidRDefault="00FD4825" w:rsidP="00FD4825">
      <w:pPr>
        <w:spacing w:after="160" w:line="259" w:lineRule="auto"/>
        <w:rPr>
          <w:rFonts w:eastAsiaTheme="minorHAnsi"/>
          <w:color w:val="FF0000"/>
          <w:sz w:val="28"/>
          <w:szCs w:val="28"/>
          <w:lang w:eastAsia="en-US"/>
        </w:rPr>
      </w:pPr>
    </w:p>
    <w:p w:rsidR="00FD4825" w:rsidRPr="009E515D" w:rsidRDefault="00FD4825" w:rsidP="00FD4825">
      <w:pPr>
        <w:spacing w:after="160" w:line="259" w:lineRule="auto"/>
        <w:rPr>
          <w:rFonts w:eastAsiaTheme="minorHAnsi"/>
          <w:color w:val="1A1A1A" w:themeColor="background1" w:themeShade="1A"/>
          <w:sz w:val="28"/>
          <w:szCs w:val="28"/>
          <w:lang w:eastAsia="en-US"/>
        </w:rPr>
      </w:pPr>
      <w:r w:rsidRPr="009E515D">
        <w:rPr>
          <w:rFonts w:eastAsiaTheme="minorHAnsi"/>
          <w:color w:val="FF0000"/>
          <w:sz w:val="28"/>
          <w:szCs w:val="28"/>
          <w:lang w:eastAsia="en-US"/>
        </w:rPr>
        <w:t xml:space="preserve">                                              </w:t>
      </w:r>
      <w:r w:rsidRPr="009E515D">
        <w:rPr>
          <w:rFonts w:eastAsiaTheme="minorHAnsi"/>
          <w:color w:val="1A1A1A" w:themeColor="background1" w:themeShade="1A"/>
          <w:sz w:val="28"/>
          <w:szCs w:val="28"/>
          <w:lang w:eastAsia="en-US"/>
        </w:rPr>
        <w:t>Могилів-Подільський, 201</w:t>
      </w:r>
      <w:r w:rsidR="00204192">
        <w:rPr>
          <w:rFonts w:eastAsiaTheme="minorHAnsi"/>
          <w:color w:val="1A1A1A" w:themeColor="background1" w:themeShade="1A"/>
          <w:sz w:val="28"/>
          <w:szCs w:val="28"/>
          <w:lang w:eastAsia="en-US"/>
        </w:rPr>
        <w:t>9</w:t>
      </w:r>
    </w:p>
    <w:bookmarkEnd w:id="0"/>
    <w:p w:rsidR="00FD4825" w:rsidRPr="009E515D" w:rsidRDefault="00FD4825" w:rsidP="00FD4825">
      <w:pPr>
        <w:spacing w:after="160" w:line="259" w:lineRule="auto"/>
        <w:rPr>
          <w:b/>
          <w:color w:val="FF0000"/>
          <w:sz w:val="28"/>
          <w:szCs w:val="22"/>
        </w:rPr>
        <w:sectPr w:rsidR="00FD4825" w:rsidRPr="009E515D" w:rsidSect="00E50CC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D4825" w:rsidRPr="009E515D" w:rsidRDefault="00FD4825" w:rsidP="00FD48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 w:rsidRPr="009E515D">
        <w:rPr>
          <w:color w:val="1A1A1A" w:themeColor="background1" w:themeShade="1A"/>
          <w:sz w:val="28"/>
          <w:szCs w:val="28"/>
        </w:rPr>
        <w:lastRenderedPageBreak/>
        <w:t>Концепція освітньої діяльності спрямована на підготовку фахівців техніків-</w:t>
      </w:r>
      <w:r w:rsidR="00E12B9B">
        <w:rPr>
          <w:color w:val="1A1A1A" w:themeColor="background1" w:themeShade="1A"/>
          <w:sz w:val="28"/>
          <w:szCs w:val="28"/>
        </w:rPr>
        <w:t>те</w:t>
      </w:r>
      <w:r w:rsidR="00D517AC">
        <w:rPr>
          <w:color w:val="1A1A1A" w:themeColor="background1" w:themeShade="1A"/>
          <w:sz w:val="28"/>
          <w:szCs w:val="28"/>
        </w:rPr>
        <w:t>хнологів</w:t>
      </w:r>
      <w:r w:rsidRPr="009E515D">
        <w:rPr>
          <w:color w:val="1A1A1A" w:themeColor="background1" w:themeShade="1A"/>
          <w:sz w:val="28"/>
          <w:szCs w:val="28"/>
        </w:rPr>
        <w:t xml:space="preserve">, які володіють знаннями і практичними навичками у сфері </w:t>
      </w:r>
      <w:r w:rsidR="00D517AC">
        <w:rPr>
          <w:color w:val="1A1A1A" w:themeColor="background1" w:themeShade="1A"/>
          <w:sz w:val="28"/>
          <w:szCs w:val="28"/>
        </w:rPr>
        <w:t xml:space="preserve">початкового рівня (короткого циклу) </w:t>
      </w:r>
      <w:r w:rsidRPr="009E515D">
        <w:rPr>
          <w:color w:val="1A1A1A" w:themeColor="background1" w:themeShade="1A"/>
          <w:sz w:val="28"/>
          <w:szCs w:val="28"/>
        </w:rPr>
        <w:t>вищої освіти та  здатні до виконання типових спеціалізованих завдань у галузі професійної діяльності, пов’язаних з виконанням виробничих завдань підвищеної складності.</w:t>
      </w:r>
    </w:p>
    <w:p w:rsidR="00FD4825" w:rsidRPr="009E515D" w:rsidRDefault="00FD4825" w:rsidP="00FD48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1A1A1A" w:themeColor="background1" w:themeShade="1A"/>
          <w:sz w:val="28"/>
          <w:szCs w:val="28"/>
          <w:lang w:eastAsia="en-US"/>
        </w:rPr>
      </w:pPr>
      <w:r w:rsidRPr="009E515D">
        <w:rPr>
          <w:b/>
          <w:color w:val="1A1A1A" w:themeColor="background1" w:themeShade="1A"/>
          <w:sz w:val="28"/>
          <w:szCs w:val="28"/>
        </w:rPr>
        <w:t>Код та найменування спеціальності</w:t>
      </w:r>
      <w:r w:rsidRPr="009E515D">
        <w:rPr>
          <w:color w:val="1A1A1A" w:themeColor="background1" w:themeShade="1A"/>
          <w:sz w:val="28"/>
          <w:szCs w:val="28"/>
        </w:rPr>
        <w:t xml:space="preserve"> – </w:t>
      </w:r>
      <w:r w:rsidRPr="009E515D">
        <w:rPr>
          <w:rFonts w:eastAsiaTheme="minorHAnsi"/>
          <w:color w:val="1A1A1A" w:themeColor="background1" w:themeShade="1A"/>
          <w:sz w:val="28"/>
          <w:szCs w:val="28"/>
          <w:lang w:eastAsia="en-US"/>
        </w:rPr>
        <w:t>181 Харчові технології,  галузь знань 18 Виробництво та технології</w:t>
      </w:r>
    </w:p>
    <w:p w:rsidR="00FD4825" w:rsidRPr="003D6D5E" w:rsidRDefault="00FD4825" w:rsidP="00FD48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D6D5E">
        <w:rPr>
          <w:b/>
          <w:sz w:val="28"/>
          <w:szCs w:val="28"/>
        </w:rPr>
        <w:t xml:space="preserve">Рівень </w:t>
      </w:r>
      <w:r w:rsidR="004A1F3E">
        <w:rPr>
          <w:b/>
          <w:sz w:val="28"/>
          <w:szCs w:val="28"/>
        </w:rPr>
        <w:t xml:space="preserve">вищої </w:t>
      </w:r>
      <w:r w:rsidRPr="003D6D5E">
        <w:rPr>
          <w:b/>
          <w:sz w:val="28"/>
          <w:szCs w:val="28"/>
        </w:rPr>
        <w:t>освіти</w:t>
      </w:r>
      <w:r w:rsidRPr="003D6D5E">
        <w:rPr>
          <w:sz w:val="28"/>
          <w:szCs w:val="28"/>
        </w:rPr>
        <w:t xml:space="preserve"> – </w:t>
      </w:r>
      <w:r w:rsidR="003D6D5E" w:rsidRPr="003D6D5E">
        <w:rPr>
          <w:sz w:val="28"/>
          <w:szCs w:val="28"/>
        </w:rPr>
        <w:t>початковий рівень (короткий цикл) вищої</w:t>
      </w:r>
      <w:r w:rsidRPr="003D6D5E">
        <w:rPr>
          <w:sz w:val="28"/>
          <w:szCs w:val="28"/>
        </w:rPr>
        <w:t xml:space="preserve"> освіт</w:t>
      </w:r>
      <w:r w:rsidR="003D6D5E" w:rsidRPr="003D6D5E">
        <w:rPr>
          <w:sz w:val="28"/>
          <w:szCs w:val="28"/>
        </w:rPr>
        <w:t>и</w:t>
      </w:r>
      <w:r w:rsidRPr="003D6D5E">
        <w:rPr>
          <w:sz w:val="28"/>
          <w:szCs w:val="28"/>
        </w:rPr>
        <w:t>, як</w:t>
      </w:r>
      <w:r w:rsidR="003D6D5E" w:rsidRPr="003D6D5E">
        <w:rPr>
          <w:sz w:val="28"/>
          <w:szCs w:val="28"/>
        </w:rPr>
        <w:t>ий</w:t>
      </w:r>
      <w:r w:rsidRPr="003D6D5E">
        <w:rPr>
          <w:sz w:val="28"/>
          <w:szCs w:val="28"/>
        </w:rPr>
        <w:t xml:space="preserve"> передбачає здобуття кваліфікацій, що відповідають п’ятому рівню Національної рамки кваліфікацій.</w:t>
      </w:r>
    </w:p>
    <w:p w:rsidR="00FD4825" w:rsidRDefault="00FD4825" w:rsidP="00412F63">
      <w:pPr>
        <w:spacing w:line="36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 w:rsidRPr="009E515D">
        <w:rPr>
          <w:b/>
          <w:color w:val="1A1A1A" w:themeColor="background1" w:themeShade="1A"/>
          <w:sz w:val="28"/>
          <w:szCs w:val="28"/>
        </w:rPr>
        <w:t xml:space="preserve">Орієнтовний перелік </w:t>
      </w:r>
      <w:proofErr w:type="spellStart"/>
      <w:r w:rsidRPr="009E515D">
        <w:rPr>
          <w:b/>
          <w:color w:val="1A1A1A" w:themeColor="background1" w:themeShade="1A"/>
          <w:sz w:val="28"/>
          <w:szCs w:val="28"/>
        </w:rPr>
        <w:t>спеціалізаці</w:t>
      </w:r>
      <w:r w:rsidR="004A1F3E">
        <w:rPr>
          <w:b/>
          <w:color w:val="1A1A1A" w:themeColor="background1" w:themeShade="1A"/>
          <w:sz w:val="28"/>
          <w:szCs w:val="28"/>
        </w:rPr>
        <w:t>й</w:t>
      </w:r>
      <w:proofErr w:type="spellEnd"/>
      <w:r w:rsidRPr="009E515D">
        <w:rPr>
          <w:b/>
          <w:color w:val="1A1A1A" w:themeColor="background1" w:themeShade="1A"/>
          <w:sz w:val="28"/>
          <w:szCs w:val="28"/>
        </w:rPr>
        <w:t xml:space="preserve"> та освітніх програм</w:t>
      </w:r>
      <w:r w:rsidR="004A1F3E" w:rsidRPr="004A1F3E">
        <w:rPr>
          <w:b/>
          <w:color w:val="1A1A1A" w:themeColor="background1" w:themeShade="1A"/>
          <w:sz w:val="28"/>
          <w:szCs w:val="28"/>
        </w:rPr>
        <w:t>:</w:t>
      </w:r>
      <w:r w:rsidRPr="009E515D">
        <w:rPr>
          <w:color w:val="1A1A1A" w:themeColor="background1" w:themeShade="1A"/>
          <w:sz w:val="28"/>
          <w:szCs w:val="28"/>
        </w:rPr>
        <w:t xml:space="preserve"> </w:t>
      </w:r>
    </w:p>
    <w:p w:rsidR="004A1F3E" w:rsidRDefault="004A1F3E" w:rsidP="004A1F3E">
      <w:pPr>
        <w:pStyle w:val="a6"/>
        <w:numPr>
          <w:ilvl w:val="0"/>
          <w:numId w:val="4"/>
        </w:numPr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Спеціалізація «Зберігання та переробка зерна», освітня програма </w:t>
      </w:r>
      <w:r>
        <w:rPr>
          <w:color w:val="1A1A1A" w:themeColor="background1" w:themeShade="1A"/>
          <w:sz w:val="28"/>
          <w:szCs w:val="28"/>
        </w:rPr>
        <w:t>«Зберігання та переробка зерна»</w:t>
      </w:r>
      <w:r>
        <w:rPr>
          <w:color w:val="1A1A1A" w:themeColor="background1" w:themeShade="1A"/>
          <w:sz w:val="28"/>
          <w:szCs w:val="28"/>
        </w:rPr>
        <w:t>;</w:t>
      </w:r>
    </w:p>
    <w:p w:rsidR="004A1F3E" w:rsidRPr="004A1F3E" w:rsidRDefault="004A1F3E" w:rsidP="004A1F3E">
      <w:pPr>
        <w:pStyle w:val="a6"/>
        <w:numPr>
          <w:ilvl w:val="0"/>
          <w:numId w:val="4"/>
        </w:numPr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Спеціалізація</w:t>
      </w:r>
      <w:r>
        <w:rPr>
          <w:color w:val="1A1A1A" w:themeColor="background1" w:themeShade="1A"/>
          <w:sz w:val="28"/>
          <w:szCs w:val="28"/>
        </w:rPr>
        <w:t xml:space="preserve"> «Виробництво харчової продукції», </w:t>
      </w:r>
      <w:r>
        <w:rPr>
          <w:color w:val="1A1A1A" w:themeColor="background1" w:themeShade="1A"/>
          <w:sz w:val="28"/>
          <w:szCs w:val="28"/>
        </w:rPr>
        <w:t>освітня програма</w:t>
      </w:r>
      <w:r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«Виробництво харчової продукції»</w:t>
      </w:r>
      <w:r>
        <w:rPr>
          <w:color w:val="1A1A1A" w:themeColor="background1" w:themeShade="1A"/>
          <w:sz w:val="28"/>
          <w:szCs w:val="28"/>
        </w:rPr>
        <w:t>.</w:t>
      </w:r>
    </w:p>
    <w:p w:rsidR="00E12B9B" w:rsidRPr="00E12B9B" w:rsidRDefault="00FD4825" w:rsidP="00FD482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E12B9B">
        <w:rPr>
          <w:b/>
          <w:sz w:val="28"/>
          <w:szCs w:val="28"/>
        </w:rPr>
        <w:t>Загальний обсяг у кредитах Європейської кредитної трансферно-накопичувальної системи та строк навчання</w:t>
      </w:r>
      <w:r w:rsidR="00E12B9B" w:rsidRPr="00E12B9B">
        <w:rPr>
          <w:b/>
          <w:sz w:val="28"/>
          <w:szCs w:val="28"/>
        </w:rPr>
        <w:t>:</w:t>
      </w:r>
    </w:p>
    <w:p w:rsidR="00E12B9B" w:rsidRPr="00E12B9B" w:rsidRDefault="00FD4825" w:rsidP="00FD48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12B9B">
        <w:rPr>
          <w:b/>
          <w:sz w:val="28"/>
          <w:szCs w:val="28"/>
        </w:rPr>
        <w:t xml:space="preserve"> – </w:t>
      </w:r>
      <w:r w:rsidRPr="00E12B9B">
        <w:rPr>
          <w:sz w:val="28"/>
          <w:szCs w:val="28"/>
          <w:lang w:eastAsia="en-US"/>
        </w:rPr>
        <w:t>на основі по</w:t>
      </w:r>
      <w:r w:rsidR="00E12B9B" w:rsidRPr="00E12B9B">
        <w:rPr>
          <w:sz w:val="28"/>
          <w:szCs w:val="28"/>
          <w:lang w:eastAsia="en-US"/>
        </w:rPr>
        <w:t>вної загальної середньої освіти</w:t>
      </w:r>
      <w:r w:rsidRPr="00E12B9B">
        <w:rPr>
          <w:sz w:val="28"/>
          <w:szCs w:val="28"/>
          <w:lang w:eastAsia="en-US"/>
        </w:rPr>
        <w:t xml:space="preserve"> – 120 кредитів ЄКТС</w:t>
      </w:r>
      <w:r w:rsidR="00E12B9B" w:rsidRPr="00E12B9B">
        <w:rPr>
          <w:sz w:val="28"/>
          <w:szCs w:val="28"/>
          <w:lang w:eastAsia="en-US"/>
        </w:rPr>
        <w:t xml:space="preserve">, строк навчання </w:t>
      </w:r>
      <w:r w:rsidR="00B12BAD">
        <w:rPr>
          <w:sz w:val="28"/>
          <w:szCs w:val="28"/>
          <w:lang w:eastAsia="en-US"/>
        </w:rPr>
        <w:t>2</w:t>
      </w:r>
      <w:r w:rsidR="00E12B9B" w:rsidRPr="00E12B9B">
        <w:rPr>
          <w:sz w:val="28"/>
          <w:szCs w:val="28"/>
          <w:lang w:eastAsia="en-US"/>
        </w:rPr>
        <w:t xml:space="preserve"> р</w:t>
      </w:r>
      <w:r w:rsidR="00BB443B">
        <w:rPr>
          <w:sz w:val="28"/>
          <w:szCs w:val="28"/>
          <w:lang w:eastAsia="en-US"/>
        </w:rPr>
        <w:t>о</w:t>
      </w:r>
      <w:r w:rsidR="00E12B9B" w:rsidRPr="00E12B9B">
        <w:rPr>
          <w:sz w:val="28"/>
          <w:szCs w:val="28"/>
          <w:lang w:eastAsia="en-US"/>
        </w:rPr>
        <w:t>к</w:t>
      </w:r>
      <w:r w:rsidR="00B12BAD">
        <w:rPr>
          <w:sz w:val="28"/>
          <w:szCs w:val="28"/>
          <w:lang w:eastAsia="en-US"/>
        </w:rPr>
        <w:t>и</w:t>
      </w:r>
      <w:r w:rsidRPr="00E12B9B">
        <w:rPr>
          <w:sz w:val="28"/>
          <w:szCs w:val="28"/>
          <w:lang w:eastAsia="en-US"/>
        </w:rPr>
        <w:t>;</w:t>
      </w:r>
    </w:p>
    <w:p w:rsidR="00FD4825" w:rsidRDefault="00E12B9B" w:rsidP="00B12B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12B9B">
        <w:rPr>
          <w:sz w:val="28"/>
          <w:szCs w:val="28"/>
          <w:lang w:eastAsia="en-US"/>
        </w:rPr>
        <w:t>–</w:t>
      </w:r>
      <w:r w:rsidR="00FD4825" w:rsidRPr="00E12B9B">
        <w:rPr>
          <w:sz w:val="28"/>
          <w:szCs w:val="28"/>
        </w:rPr>
        <w:t xml:space="preserve"> </w:t>
      </w:r>
      <w:r w:rsidR="00FD4825" w:rsidRPr="00E12B9B">
        <w:rPr>
          <w:sz w:val="28"/>
          <w:szCs w:val="28"/>
          <w:lang w:eastAsia="uk-UA"/>
        </w:rPr>
        <w:t xml:space="preserve">на </w:t>
      </w:r>
      <w:r w:rsidR="00FD4825" w:rsidRPr="00E12B9B">
        <w:rPr>
          <w:sz w:val="28"/>
          <w:szCs w:val="28"/>
          <w:lang w:eastAsia="en-US"/>
        </w:rPr>
        <w:t xml:space="preserve">основі </w:t>
      </w:r>
      <w:r w:rsidRPr="00E12B9B">
        <w:rPr>
          <w:sz w:val="28"/>
          <w:szCs w:val="28"/>
          <w:lang w:eastAsia="en-US"/>
        </w:rPr>
        <w:t xml:space="preserve">фахової </w:t>
      </w:r>
      <w:proofErr w:type="spellStart"/>
      <w:r w:rsidRPr="00E12B9B">
        <w:rPr>
          <w:sz w:val="28"/>
          <w:szCs w:val="28"/>
          <w:lang w:eastAsia="en-US"/>
        </w:rPr>
        <w:t>передвищої</w:t>
      </w:r>
      <w:proofErr w:type="spellEnd"/>
      <w:r w:rsidRPr="00E12B9B">
        <w:rPr>
          <w:sz w:val="28"/>
          <w:szCs w:val="28"/>
          <w:lang w:eastAsia="en-US"/>
        </w:rPr>
        <w:t xml:space="preserve"> освіти  – 60 кредитів</w:t>
      </w:r>
      <w:r w:rsidR="00FD4825" w:rsidRPr="00E12B9B">
        <w:rPr>
          <w:sz w:val="28"/>
          <w:szCs w:val="28"/>
          <w:lang w:eastAsia="en-US"/>
        </w:rPr>
        <w:t xml:space="preserve"> ЄКТС</w:t>
      </w:r>
      <w:r w:rsidRPr="00E12B9B">
        <w:rPr>
          <w:sz w:val="28"/>
          <w:szCs w:val="28"/>
          <w:lang w:eastAsia="en-US"/>
        </w:rPr>
        <w:t xml:space="preserve">, строк навчання </w:t>
      </w:r>
      <w:r w:rsidR="00B12BAD">
        <w:rPr>
          <w:sz w:val="28"/>
          <w:szCs w:val="28"/>
          <w:lang w:eastAsia="en-US"/>
        </w:rPr>
        <w:t>1 рік</w:t>
      </w:r>
      <w:r w:rsidR="00FD4825" w:rsidRPr="00E12B9B">
        <w:rPr>
          <w:sz w:val="28"/>
          <w:szCs w:val="28"/>
          <w:lang w:eastAsia="en-US"/>
        </w:rPr>
        <w:t>.</w:t>
      </w:r>
    </w:p>
    <w:p w:rsidR="00B12BAD" w:rsidRPr="00E12B9B" w:rsidRDefault="00B12BAD" w:rsidP="00B12B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12BAD">
        <w:rPr>
          <w:b/>
          <w:sz w:val="28"/>
          <w:szCs w:val="28"/>
          <w:lang w:eastAsia="en-US"/>
        </w:rPr>
        <w:t>Професійні стандарти, на дотримання яких планується спрямувати навчання (в разі наявності)</w:t>
      </w:r>
      <w:r>
        <w:rPr>
          <w:sz w:val="28"/>
          <w:szCs w:val="28"/>
          <w:lang w:eastAsia="en-US"/>
        </w:rPr>
        <w:t xml:space="preserve"> – професійні стандарти відсутні</w:t>
      </w:r>
    </w:p>
    <w:p w:rsidR="00FD4825" w:rsidRPr="009E515D" w:rsidRDefault="00FD4825" w:rsidP="00FD4825">
      <w:pPr>
        <w:spacing w:after="160" w:line="259" w:lineRule="auto"/>
        <w:rPr>
          <w:color w:val="FF0000"/>
          <w:sz w:val="28"/>
          <w:szCs w:val="28"/>
        </w:rPr>
      </w:pPr>
      <w:r w:rsidRPr="009E515D">
        <w:rPr>
          <w:color w:val="FF0000"/>
          <w:sz w:val="28"/>
          <w:szCs w:val="28"/>
        </w:rPr>
        <w:br w:type="page"/>
      </w:r>
      <w:bookmarkStart w:id="1" w:name="_GoBack"/>
      <w:bookmarkEnd w:id="1"/>
    </w:p>
    <w:p w:rsidR="00FD4825" w:rsidRPr="009E515D" w:rsidRDefault="00FD4825" w:rsidP="00FD4825">
      <w:pPr>
        <w:spacing w:after="160" w:line="259" w:lineRule="auto"/>
        <w:jc w:val="center"/>
        <w:rPr>
          <w:b/>
          <w:color w:val="020202"/>
          <w:sz w:val="28"/>
          <w:szCs w:val="28"/>
        </w:rPr>
      </w:pPr>
      <w:r w:rsidRPr="009E515D">
        <w:rPr>
          <w:b/>
          <w:color w:val="020202"/>
          <w:sz w:val="28"/>
          <w:szCs w:val="28"/>
        </w:rPr>
        <w:lastRenderedPageBreak/>
        <w:t xml:space="preserve">Перелік основних </w:t>
      </w:r>
      <w:proofErr w:type="spellStart"/>
      <w:r w:rsidRPr="009E515D">
        <w:rPr>
          <w:b/>
          <w:color w:val="020202"/>
          <w:sz w:val="28"/>
          <w:szCs w:val="28"/>
        </w:rPr>
        <w:t>компетентностей</w:t>
      </w:r>
      <w:proofErr w:type="spellEnd"/>
      <w:r w:rsidRPr="009E515D">
        <w:rPr>
          <w:b/>
          <w:color w:val="020202"/>
          <w:sz w:val="28"/>
          <w:szCs w:val="28"/>
        </w:rPr>
        <w:t>, якими повинен оволодіти здобувач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jc w:val="center"/>
              <w:rPr>
                <w:i/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 xml:space="preserve"> </w:t>
            </w:r>
            <w:r w:rsidRPr="009E515D">
              <w:rPr>
                <w:i/>
                <w:color w:val="020202"/>
                <w:sz w:val="28"/>
                <w:szCs w:val="28"/>
              </w:rPr>
              <w:t>Компетенції загальнонаукові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jc w:val="both"/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>Базові уявлення про основи філософії, культурології, соціології, що сприяють розвитку загальної культури й соціалізації особистості, схильності до етичних цінностей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jc w:val="both"/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 xml:space="preserve">Знання вітчизняної історії та права, розуміння причинно-наслідкових </w:t>
            </w:r>
            <w:r w:rsidRPr="009E515D">
              <w:rPr>
                <w:color w:val="020202"/>
                <w:sz w:val="28"/>
                <w:szCs w:val="28"/>
              </w:rPr>
              <w:br/>
              <w:t>зв’язків розвитку суспільства й уміння їх використовувати в професійній і соціальній діяльності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jc w:val="both"/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>Базові уявлення про основи екології, принципи оптимального природокористування й охорони природи; знання вимог безпеки життєдіяльності й охорони праці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jc w:val="both"/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 xml:space="preserve">Базові знання в галузі інформатики й сучасних інформаційних технологій; навички використання програмних засобів і навички роботи в комп’ютерних мережах, уміння створювати бази даних і використовувати </w:t>
            </w:r>
            <w:proofErr w:type="spellStart"/>
            <w:r w:rsidRPr="009E515D">
              <w:rPr>
                <w:color w:val="020202"/>
                <w:sz w:val="28"/>
                <w:szCs w:val="28"/>
              </w:rPr>
              <w:t>Інтернет-ресурси</w:t>
            </w:r>
            <w:proofErr w:type="spellEnd"/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jc w:val="both"/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 xml:space="preserve">Базові знання фундаментальних наук в обсязі, необхідному для засвоєння </w:t>
            </w:r>
            <w:proofErr w:type="spellStart"/>
            <w:r w:rsidRPr="009E515D">
              <w:rPr>
                <w:color w:val="020202"/>
                <w:sz w:val="28"/>
                <w:szCs w:val="28"/>
              </w:rPr>
              <w:t>загальнопрофесійних</w:t>
            </w:r>
            <w:proofErr w:type="spellEnd"/>
            <w:r w:rsidRPr="009E515D">
              <w:rPr>
                <w:color w:val="020202"/>
                <w:sz w:val="28"/>
                <w:szCs w:val="28"/>
              </w:rPr>
              <w:t xml:space="preserve"> дисциплін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jc w:val="both"/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 xml:space="preserve">Базові знання в галузі економічної діяльності, необхідні для засвоєння </w:t>
            </w:r>
            <w:proofErr w:type="spellStart"/>
            <w:r w:rsidRPr="009E515D">
              <w:rPr>
                <w:color w:val="020202"/>
                <w:sz w:val="28"/>
                <w:szCs w:val="28"/>
              </w:rPr>
              <w:t>загальнопрофесійних</w:t>
            </w:r>
            <w:proofErr w:type="spellEnd"/>
            <w:r w:rsidRPr="009E515D">
              <w:rPr>
                <w:color w:val="020202"/>
                <w:sz w:val="28"/>
                <w:szCs w:val="28"/>
              </w:rPr>
              <w:t xml:space="preserve"> і спеціалізовано-професійних дисциплін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jc w:val="center"/>
              <w:rPr>
                <w:i/>
                <w:color w:val="020202"/>
                <w:sz w:val="28"/>
                <w:szCs w:val="28"/>
              </w:rPr>
            </w:pPr>
            <w:r w:rsidRPr="009E515D">
              <w:rPr>
                <w:i/>
                <w:color w:val="020202"/>
                <w:sz w:val="28"/>
                <w:szCs w:val="28"/>
              </w:rPr>
              <w:t xml:space="preserve">Компетенції </w:t>
            </w:r>
            <w:proofErr w:type="spellStart"/>
            <w:r w:rsidRPr="009E515D">
              <w:rPr>
                <w:i/>
                <w:color w:val="020202"/>
                <w:sz w:val="28"/>
                <w:szCs w:val="28"/>
              </w:rPr>
              <w:t>загальнопрофесійні</w:t>
            </w:r>
            <w:proofErr w:type="spellEnd"/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 xml:space="preserve">Здатність використовувати знання у практичних ситуаціях. 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 xml:space="preserve">Здатність навчатися та оволодівати сучасними знаннями. 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 xml:space="preserve">Здатність до ділових комунікацій у професійній  сфері, знання основ ділового спілкування, навички роботи в команді та у складі команди. 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jc w:val="both"/>
              <w:rPr>
                <w:i/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>Здатність володіти навичками роботи з комп'ютером на рівні користувача, використовувати інформаційні технології для рішення експериментальних і практичних завдань у галузі професійної діяльності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 xml:space="preserve">Здатність продемонструвати знання і розуміння фундаментальних наукових фактів, концепцій, теорій, принципів. 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 xml:space="preserve">Здатність визначати техніко-економічну ефективність типових систем та їхніх складників на основі застосовування аналітичних методів. 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widowControl w:val="0"/>
              <w:jc w:val="both"/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>Здатність спілкуватися державною фаховою мовою як усно, так і письмово.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widowControl w:val="0"/>
              <w:jc w:val="both"/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>Здатність шукати, обробляти та аналізувати інформацію з різних джерел.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 xml:space="preserve">Здатність застосовувати інформаційні та комунікаційні технології. 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 xml:space="preserve">Здатність демонструвати творчий та інноваційний потенціал у проектних розробках. 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jc w:val="both"/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 xml:space="preserve">Здатність використовувати знання, щоб вибирати устаткування, процеси, технології. 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 xml:space="preserve">Здатність розуміти завдання сучасного виробництва, спрямовані на задоволення потреб споживачів. 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 xml:space="preserve">Вміння  застосовувати відповідні кількісні математичні, наукові та технічні методи, а також комп’ютерне програмне забезпечення для вирішення інженерних завдань харчової та переробної промисловості. 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>Вміння працювати з іншомовною технічною документацією та спілкуватись іноземною мовою.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 xml:space="preserve">Здатність демонструвати розуміння, у яких царинах можна використовувати </w:t>
            </w:r>
            <w:r w:rsidRPr="009E515D">
              <w:rPr>
                <w:color w:val="020202"/>
                <w:sz w:val="28"/>
                <w:szCs w:val="28"/>
              </w:rPr>
              <w:lastRenderedPageBreak/>
              <w:t>інженерні знання.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50366A">
            <w:pPr>
              <w:jc w:val="both"/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lastRenderedPageBreak/>
              <w:t xml:space="preserve">Базові знання про основи загальної та прикладної екології, принципи захисту і охорони природи від шкідливого впливу </w:t>
            </w:r>
            <w:r w:rsidR="0050366A">
              <w:rPr>
                <w:color w:val="020202"/>
                <w:sz w:val="28"/>
                <w:szCs w:val="28"/>
              </w:rPr>
              <w:t>харчових</w:t>
            </w:r>
            <w:r w:rsidRPr="009E515D">
              <w:rPr>
                <w:color w:val="020202"/>
                <w:sz w:val="28"/>
                <w:szCs w:val="28"/>
              </w:rPr>
              <w:t xml:space="preserve"> підприємств на навколишнє середовище 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jc w:val="both"/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>Здатність демонструвати розуміння, у яких царинах можна використовувати інженерні знання.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50366A">
            <w:pPr>
              <w:jc w:val="both"/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 xml:space="preserve">Знання правових основ і сучасного законодавства України в </w:t>
            </w:r>
            <w:r w:rsidR="0050366A">
              <w:rPr>
                <w:color w:val="020202"/>
                <w:sz w:val="28"/>
                <w:szCs w:val="28"/>
              </w:rPr>
              <w:t>харчовій</w:t>
            </w:r>
            <w:r w:rsidRPr="009E515D">
              <w:rPr>
                <w:color w:val="020202"/>
                <w:sz w:val="28"/>
                <w:szCs w:val="28"/>
              </w:rPr>
              <w:t xml:space="preserve">  галузі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jc w:val="both"/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>Здатність організувати роботу відповідно до вимог безпеки життєдіяльності й охорони праці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jc w:val="center"/>
              <w:rPr>
                <w:i/>
                <w:color w:val="020202"/>
                <w:sz w:val="28"/>
                <w:szCs w:val="28"/>
              </w:rPr>
            </w:pPr>
            <w:r w:rsidRPr="009E515D">
              <w:rPr>
                <w:i/>
                <w:color w:val="020202"/>
                <w:sz w:val="28"/>
                <w:szCs w:val="28"/>
              </w:rPr>
              <w:t>Компетенції спеціалізовано-професійні</w:t>
            </w:r>
          </w:p>
        </w:tc>
      </w:tr>
      <w:tr w:rsidR="00362288" w:rsidRPr="009E515D" w:rsidTr="00383EA9">
        <w:tc>
          <w:tcPr>
            <w:tcW w:w="9606" w:type="dxa"/>
            <w:vAlign w:val="bottom"/>
          </w:tcPr>
          <w:p w:rsidR="00362288" w:rsidRPr="009E515D" w:rsidRDefault="00362288" w:rsidP="00383EA9">
            <w:pPr>
              <w:jc w:val="center"/>
              <w:rPr>
                <w:i/>
                <w:color w:val="020202"/>
                <w:sz w:val="28"/>
                <w:szCs w:val="28"/>
              </w:rPr>
            </w:pPr>
            <w:r w:rsidRPr="009E515D">
              <w:rPr>
                <w:i/>
                <w:color w:val="020202"/>
                <w:sz w:val="28"/>
                <w:szCs w:val="28"/>
              </w:rPr>
              <w:t>Освітня програма "Зберігання і переробка зерна"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jc w:val="both"/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 xml:space="preserve">Здатність використовувати професійно профільовані знання у практичних ситуаціях. 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widowControl w:val="0"/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>Здатність застосовувати інформаційні та комунікаційні технології.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>Здатність продемонструвати знання і розуміння фундаментальних наукових фактів, концепцій, теорій, принципів.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>Здатність використовувати знання у розв'язуванні завдань підвищення  якос</w:t>
            </w:r>
            <w:r w:rsidR="0050366A">
              <w:rPr>
                <w:color w:val="020202"/>
                <w:sz w:val="28"/>
                <w:szCs w:val="28"/>
              </w:rPr>
              <w:t>ті продукції та її контролю</w:t>
            </w:r>
            <w:r w:rsidRPr="009E515D">
              <w:rPr>
                <w:color w:val="020202"/>
                <w:sz w:val="28"/>
                <w:szCs w:val="28"/>
              </w:rPr>
              <w:t xml:space="preserve">. 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>Здатність демонструвати розуміння, у яких царинах можна використовувати інженерні знання.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>Базові зна</w:t>
            </w:r>
            <w:r w:rsidR="00F41F8E">
              <w:rPr>
                <w:color w:val="020202"/>
                <w:sz w:val="28"/>
                <w:szCs w:val="28"/>
              </w:rPr>
              <w:t>ння про конструкцію обладнання</w:t>
            </w:r>
            <w:r w:rsidRPr="009E515D">
              <w:rPr>
                <w:color w:val="020202"/>
                <w:sz w:val="28"/>
                <w:szCs w:val="28"/>
              </w:rPr>
              <w:t xml:space="preserve">, процеси, технології. 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jc w:val="both"/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>Знання конструкцій, основних характеристик, принципів дії та режимів роботи обладнання та устаткування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>Здатність визначати техніко-економічну ефективність типових систем та їхніх складників на основі застосовування аналітичних методів.</w:t>
            </w:r>
          </w:p>
        </w:tc>
      </w:tr>
      <w:tr w:rsidR="00FD4825" w:rsidRPr="009E515D" w:rsidTr="00383EA9">
        <w:trPr>
          <w:trHeight w:val="231"/>
        </w:trPr>
        <w:tc>
          <w:tcPr>
            <w:tcW w:w="9606" w:type="dxa"/>
          </w:tcPr>
          <w:p w:rsidR="00FD4825" w:rsidRPr="009E515D" w:rsidRDefault="00FD4825" w:rsidP="00383EA9">
            <w:pPr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>Здатність застосовувати норми галузевих стандартів.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 xml:space="preserve">Здатність розуміти і враховувати правові, соціальні, екологічні, етичні, економічні й комерційні обмеження та ризики, реалізуючи технічні рішення. 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>Здатність ухвалювати обґрунтовані рішення.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jc w:val="both"/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 xml:space="preserve">Здатність здійснювати техніко-технологічне </w:t>
            </w:r>
            <w:r w:rsidR="00412F63" w:rsidRPr="009E515D">
              <w:rPr>
                <w:color w:val="020202"/>
                <w:sz w:val="28"/>
                <w:szCs w:val="28"/>
              </w:rPr>
              <w:t>обґрунтування</w:t>
            </w:r>
            <w:r w:rsidRPr="009E515D">
              <w:rPr>
                <w:color w:val="020202"/>
                <w:sz w:val="28"/>
                <w:szCs w:val="28"/>
              </w:rPr>
              <w:t>, підбір обладнання та проектування технологічних ліній</w:t>
            </w:r>
            <w:r w:rsidR="0050366A">
              <w:rPr>
                <w:color w:val="020202"/>
                <w:sz w:val="28"/>
                <w:szCs w:val="28"/>
              </w:rPr>
              <w:t xml:space="preserve"> підприємств галузі зберігання і переробки зерна.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FD4825" w:rsidP="00383EA9">
            <w:pPr>
              <w:jc w:val="both"/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>Здатність використовувати   на практиці знання основ теорії автоматизації, будови приладів контролю та автоматичного регулювання різних технологічних процесів</w:t>
            </w:r>
            <w:r w:rsidR="0050366A">
              <w:rPr>
                <w:color w:val="020202"/>
                <w:sz w:val="28"/>
                <w:szCs w:val="28"/>
              </w:rPr>
              <w:t xml:space="preserve"> зернопереробних підприємств. 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383EA9" w:rsidP="00383EA9">
            <w:pPr>
              <w:jc w:val="both"/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>Здатність використовувати теоретичні знання і практичні навички в розробленні і аналізі схем очищення, підготовки і  переробки зерна в борошно і крупи.</w:t>
            </w:r>
          </w:p>
        </w:tc>
      </w:tr>
      <w:tr w:rsidR="0050366A" w:rsidRPr="009E515D" w:rsidTr="00383EA9">
        <w:tc>
          <w:tcPr>
            <w:tcW w:w="9606" w:type="dxa"/>
            <w:vAlign w:val="bottom"/>
          </w:tcPr>
          <w:p w:rsidR="0050366A" w:rsidRPr="009E515D" w:rsidRDefault="0050366A" w:rsidP="00383EA9">
            <w:pPr>
              <w:jc w:val="both"/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>Базові знання про економіку та організацію виробництва в зернопереробній галузі</w:t>
            </w:r>
            <w:r>
              <w:rPr>
                <w:color w:val="020202"/>
                <w:sz w:val="28"/>
                <w:szCs w:val="28"/>
              </w:rPr>
              <w:t>.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383EA9" w:rsidP="00383EA9">
            <w:pPr>
              <w:jc w:val="both"/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>Базові знання з підприємництва та підприємливості для можливої організації самостійної зайнятості та ведення підприємницької діяльності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383EA9" w:rsidP="00383EA9">
            <w:pPr>
              <w:jc w:val="both"/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>Здатність використовувати та впроваджувати нові технології в зернопереробній галузі, брати участь в модернізації і реконструкції підприємств.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383EA9" w:rsidP="00383EA9">
            <w:pPr>
              <w:jc w:val="both"/>
              <w:rPr>
                <w:color w:val="020202"/>
                <w:sz w:val="28"/>
                <w:szCs w:val="28"/>
              </w:rPr>
            </w:pPr>
            <w:r w:rsidRPr="009E515D">
              <w:rPr>
                <w:color w:val="020202"/>
                <w:sz w:val="28"/>
                <w:szCs w:val="28"/>
              </w:rPr>
              <w:t xml:space="preserve">Здатність проводити діяльність з підвищення ефективного використання, </w:t>
            </w:r>
            <w:r w:rsidRPr="009E515D">
              <w:rPr>
                <w:color w:val="020202"/>
                <w:sz w:val="28"/>
                <w:szCs w:val="28"/>
              </w:rPr>
              <w:lastRenderedPageBreak/>
              <w:t>технічного обслуговування та ремонту обладнання та устаткування.</w:t>
            </w:r>
          </w:p>
        </w:tc>
      </w:tr>
      <w:tr w:rsidR="00FD4825" w:rsidRPr="009E515D" w:rsidTr="00383EA9">
        <w:tc>
          <w:tcPr>
            <w:tcW w:w="9606" w:type="dxa"/>
            <w:vAlign w:val="bottom"/>
          </w:tcPr>
          <w:p w:rsidR="00FD4825" w:rsidRPr="009E515D" w:rsidRDefault="00383EA9" w:rsidP="002F45CF">
            <w:pPr>
              <w:jc w:val="center"/>
              <w:rPr>
                <w:i/>
                <w:color w:val="020202"/>
                <w:sz w:val="28"/>
                <w:szCs w:val="28"/>
              </w:rPr>
            </w:pPr>
            <w:r w:rsidRPr="009E515D">
              <w:rPr>
                <w:i/>
                <w:color w:val="020202"/>
                <w:sz w:val="28"/>
                <w:szCs w:val="28"/>
              </w:rPr>
              <w:lastRenderedPageBreak/>
              <w:t>Освітня програма "</w:t>
            </w:r>
            <w:r w:rsidR="002F45CF">
              <w:rPr>
                <w:i/>
                <w:color w:val="020202"/>
                <w:sz w:val="28"/>
                <w:szCs w:val="28"/>
              </w:rPr>
              <w:t>Виробництво харчової продукції</w:t>
            </w:r>
            <w:r w:rsidRPr="009E515D">
              <w:rPr>
                <w:i/>
                <w:color w:val="020202"/>
                <w:sz w:val="28"/>
                <w:szCs w:val="28"/>
              </w:rPr>
              <w:t>"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i/>
                <w:iCs/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Базові знання про економіку та організацію виробництва в закладах ресторанного господарства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Базові уявлення про різноманітність об’єктів діяльності закладів ресторанного господарства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Базові уявлення про історію та розвиток ресторанного господарства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Базові уявлення про фізіологічну роль харчування в забезпеченні життєдіяльності людського організму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Базові знання  про сучасні  принципи виробництва, реалізації та організації споживання харчової (кулінарної) продукції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Базові уявлення про місце ресторанного господарства в реалізації соціально-економічних задач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Базові уявлення про основні закономірності й сучасні досягнення в розвитку ресторанних технологій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Базові уявлення про основні види контролю у системі управління якістю продукції та послуг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Базові знання естетичних принципів та  соціальних наслідків своєї професійної діяльності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Базові знання правових основ і законодавства України щодо захисту прав споживачів та санітарно-епідемічного благополуччя населення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Базові знання про основи організації процесу обслуговування та сучасні види сервісу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 xml:space="preserve"> Базові знання структури виробництва, технологічного процесу закладу ресторанного господарства та виробничого циклу підприємства в цілому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Базові знання</w:t>
            </w:r>
            <w:r w:rsidR="002574A9">
              <w:rPr>
                <w:color w:val="1A1A1A"/>
                <w:sz w:val="28"/>
                <w:szCs w:val="28"/>
              </w:rPr>
              <w:t xml:space="preserve"> про конструкцію устаткування</w:t>
            </w:r>
            <w:r w:rsidRPr="009E515D">
              <w:rPr>
                <w:color w:val="1A1A1A"/>
                <w:sz w:val="28"/>
                <w:szCs w:val="28"/>
              </w:rPr>
              <w:t>, процеси, технології закладів ресторанного господарства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50366A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Базові знання розрахунково-облікових операцій повнофункціональними комп’ютерними системами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Базові знання з підприємництва та підприємливості для можливої організації самостійної зайнятості та ведення підприємницької діяльності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Здатність задовольняти попит споживачів в продукції харчування та послугах за умов, що змінюються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Володіння методами спостереження, опису, ідентифікації, класифікації об’єктів діяльності закладів ресторанного господарства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Володіння методикою розробки технологічної документації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Здатність застосовувати елементи експериментальної роботи з харчовою продукцією в виробничих та лабораторних умовах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Здатність забезпечувати культуру обслуговування при реалізації продукції та організації її споживання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50366A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Здатність використовувати професійно</w:t>
            </w:r>
            <w:r w:rsidR="0050366A">
              <w:rPr>
                <w:color w:val="1A1A1A"/>
                <w:sz w:val="28"/>
                <w:szCs w:val="28"/>
              </w:rPr>
              <w:t>-</w:t>
            </w:r>
            <w:r w:rsidRPr="009E515D">
              <w:rPr>
                <w:color w:val="1A1A1A"/>
                <w:sz w:val="28"/>
                <w:szCs w:val="28"/>
              </w:rPr>
              <w:t xml:space="preserve">профільовані знання у практичних ситуаціях. 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Здатність забезпечувати якість і вдосконалювати асортимент харчової продукції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widowControl w:val="0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Здатність застосовувати інформаційні та комунікаційні технології.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 xml:space="preserve">Здатність вивчати та оцінювати сучасні технології в ресторанній індустрії, </w:t>
            </w:r>
            <w:r w:rsidRPr="009E515D">
              <w:rPr>
                <w:color w:val="1A1A1A"/>
                <w:sz w:val="28"/>
                <w:szCs w:val="28"/>
              </w:rPr>
              <w:lastRenderedPageBreak/>
              <w:t>впроваджувати сучасні методи виконання робіт, розробляти фірмові страви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lastRenderedPageBreak/>
              <w:t>Здатність застосовувати професійно-профільовані знання і практичні навички пов’язані з механізацією технологічних процесів виготовлення харчової продукції та її зберіганням, вибором, розміщенням та експлуатацією торговельно-технологічного обладнання закладів ресторанного господарства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Здатність використовувати теоретичні знання і практичні вміння щодо взаємозаміни харчових продуктів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Здатність використовувати професійно-профільовані знання стосовно розпізнання асортименту харчових продуктів за органолептичними показниками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 xml:space="preserve">Здатність використовувати знання у розв'язуванні завдань підвищення  якості продукції та її контролювання. 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Здатність демонструвати розуміння, у яких царинах можна використовувати інженерні знання.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Здатність використовувати знання та вміння в галузі екології, фізіології для складання раціонів та технології страв для дитячого та лікувально-профілактичного харчування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Здатність використовувати професійно-профільовані знання для забезпечення екологічної чистоти навколишнього середовища та продуктів харчування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Здатність використовувати професійно-профільовані знанні в концептуальному підході до організації роботи сучасних закладів харчування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Здатність застосовувати норми галузевих стандартів.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Здатність ухвалювати обґрунтовані рішення.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Здатність до ділових комунікацій у професійній сфері, знання основ ділового спілкування, навички роботи в команді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Здатність впроваджувати та узгоджувати заходи маркетингу та менеджменту для підвищення ефективності внутрішньої та зовнішньоекономічної підприємницької діяльності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Здатність застосовувати професійно-профільовані знання стосовно організацій роботи з основ охорони праці в закладах ресторанного господарства</w:t>
            </w:r>
          </w:p>
        </w:tc>
      </w:tr>
      <w:tr w:rsidR="00FC0AE4" w:rsidRPr="009E515D" w:rsidTr="00383EA9">
        <w:tc>
          <w:tcPr>
            <w:tcW w:w="9606" w:type="dxa"/>
            <w:vAlign w:val="bottom"/>
          </w:tcPr>
          <w:p w:rsidR="00FC0AE4" w:rsidRPr="009E515D" w:rsidRDefault="00FC0AE4" w:rsidP="00E50CCE">
            <w:pPr>
              <w:jc w:val="both"/>
              <w:rPr>
                <w:color w:val="1A1A1A"/>
                <w:sz w:val="28"/>
                <w:szCs w:val="28"/>
              </w:rPr>
            </w:pPr>
            <w:r w:rsidRPr="009E515D">
              <w:rPr>
                <w:color w:val="1A1A1A"/>
                <w:sz w:val="28"/>
                <w:szCs w:val="28"/>
              </w:rPr>
              <w:t>Здатність проводити діяльність з підвищення ефективного використання, технічного обслуговування та ремонту обладнання та устаткування.</w:t>
            </w:r>
          </w:p>
        </w:tc>
      </w:tr>
    </w:tbl>
    <w:p w:rsidR="00FD4825" w:rsidRPr="0046297F" w:rsidRDefault="00FD4825" w:rsidP="00FD4825">
      <w:pPr>
        <w:spacing w:line="360" w:lineRule="auto"/>
        <w:ind w:left="142" w:hanging="142"/>
        <w:jc w:val="both"/>
        <w:rPr>
          <w:sz w:val="28"/>
          <w:szCs w:val="22"/>
        </w:rPr>
      </w:pPr>
      <w:r w:rsidRPr="0046297F">
        <w:rPr>
          <w:b/>
          <w:sz w:val="28"/>
          <w:szCs w:val="22"/>
        </w:rPr>
        <w:t>Орієнтовний перелік професійних кваліфікацій, які планується надавати.</w:t>
      </w:r>
    </w:p>
    <w:p w:rsidR="00FD4825" w:rsidRPr="0046297F" w:rsidRDefault="00FD4825" w:rsidP="00FD4825">
      <w:pPr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46297F">
        <w:rPr>
          <w:sz w:val="28"/>
          <w:szCs w:val="28"/>
        </w:rPr>
        <w:t>Випускники мають бути підготовлені до роботи  за ДК 009:2010:</w:t>
      </w:r>
    </w:p>
    <w:p w:rsidR="00FD4825" w:rsidRPr="0046297F" w:rsidRDefault="00FD4825" w:rsidP="00FD4825">
      <w:pPr>
        <w:spacing w:line="259" w:lineRule="auto"/>
        <w:ind w:left="711"/>
        <w:rPr>
          <w:sz w:val="28"/>
          <w:szCs w:val="22"/>
        </w:rPr>
      </w:pPr>
      <w:r w:rsidRPr="0046297F">
        <w:rPr>
          <w:sz w:val="28"/>
          <w:szCs w:val="22"/>
        </w:rPr>
        <w:t>Код КП 3</w:t>
      </w:r>
      <w:r w:rsidR="00EB26F7" w:rsidRPr="0046297F">
        <w:rPr>
          <w:sz w:val="28"/>
          <w:szCs w:val="22"/>
        </w:rPr>
        <w:t>560</w:t>
      </w:r>
    </w:p>
    <w:p w:rsidR="00EB26F7" w:rsidRPr="0046297F" w:rsidRDefault="00EB26F7" w:rsidP="00EB26F7">
      <w:pPr>
        <w:spacing w:line="259" w:lineRule="auto"/>
        <w:ind w:left="711" w:firstLine="705"/>
        <w:rPr>
          <w:sz w:val="28"/>
          <w:szCs w:val="22"/>
        </w:rPr>
      </w:pPr>
      <w:r w:rsidRPr="0046297F">
        <w:rPr>
          <w:sz w:val="28"/>
          <w:szCs w:val="22"/>
        </w:rPr>
        <w:t xml:space="preserve">    3570</w:t>
      </w:r>
    </w:p>
    <w:p w:rsidR="00EB26F7" w:rsidRPr="0046297F" w:rsidRDefault="00EB26F7" w:rsidP="00FD4825">
      <w:pPr>
        <w:spacing w:line="259" w:lineRule="auto"/>
        <w:ind w:left="711"/>
        <w:rPr>
          <w:sz w:val="28"/>
          <w:szCs w:val="22"/>
        </w:rPr>
      </w:pPr>
    </w:p>
    <w:p w:rsidR="00FD4825" w:rsidRPr="0046297F" w:rsidRDefault="00FD4825" w:rsidP="00FD4825">
      <w:pPr>
        <w:spacing w:line="259" w:lineRule="auto"/>
        <w:ind w:left="711"/>
        <w:rPr>
          <w:sz w:val="28"/>
          <w:szCs w:val="28"/>
        </w:rPr>
      </w:pPr>
      <w:r w:rsidRPr="0046297F">
        <w:rPr>
          <w:sz w:val="28"/>
          <w:szCs w:val="28"/>
        </w:rPr>
        <w:t>Професійна назва роботи:</w:t>
      </w:r>
      <w:r w:rsidR="00EB26F7" w:rsidRPr="0046297F">
        <w:rPr>
          <w:sz w:val="28"/>
          <w:szCs w:val="28"/>
        </w:rPr>
        <w:t xml:space="preserve"> Технік-технолог зі зберігання та переробки зерна</w:t>
      </w:r>
    </w:p>
    <w:p w:rsidR="00EB26F7" w:rsidRPr="0046297F" w:rsidRDefault="00EB26F7" w:rsidP="00FD4825">
      <w:pPr>
        <w:spacing w:line="259" w:lineRule="auto"/>
        <w:ind w:left="711"/>
        <w:rPr>
          <w:sz w:val="28"/>
          <w:szCs w:val="28"/>
        </w:rPr>
      </w:pPr>
      <w:r w:rsidRPr="0046297F">
        <w:rPr>
          <w:sz w:val="28"/>
          <w:szCs w:val="28"/>
        </w:rPr>
        <w:tab/>
      </w:r>
      <w:r w:rsidRPr="0046297F">
        <w:rPr>
          <w:sz w:val="28"/>
          <w:szCs w:val="28"/>
        </w:rPr>
        <w:tab/>
      </w:r>
      <w:r w:rsidRPr="0046297F">
        <w:rPr>
          <w:sz w:val="28"/>
          <w:szCs w:val="28"/>
        </w:rPr>
        <w:tab/>
      </w:r>
      <w:r w:rsidRPr="0046297F">
        <w:rPr>
          <w:sz w:val="28"/>
          <w:szCs w:val="28"/>
        </w:rPr>
        <w:tab/>
        <w:t xml:space="preserve">     Технік-технолог з технології харчування</w:t>
      </w:r>
    </w:p>
    <w:p w:rsidR="00FD4825" w:rsidRPr="0046297F" w:rsidRDefault="00FD4825" w:rsidP="00FD4825">
      <w:pPr>
        <w:spacing w:line="259" w:lineRule="auto"/>
        <w:rPr>
          <w:sz w:val="28"/>
          <w:szCs w:val="22"/>
        </w:rPr>
      </w:pPr>
    </w:p>
    <w:p w:rsidR="00FD4825" w:rsidRPr="0046297F" w:rsidRDefault="00FD4825" w:rsidP="00FD4825">
      <w:pPr>
        <w:spacing w:after="32" w:line="259" w:lineRule="auto"/>
        <w:jc w:val="center"/>
        <w:rPr>
          <w:b/>
          <w:sz w:val="28"/>
          <w:szCs w:val="22"/>
        </w:rPr>
      </w:pPr>
      <w:r w:rsidRPr="0046297F">
        <w:rPr>
          <w:b/>
          <w:sz w:val="28"/>
          <w:szCs w:val="22"/>
        </w:rPr>
        <w:t>Вимоги до рівня освіти осіб, які можуть розпочати навчання</w:t>
      </w:r>
    </w:p>
    <w:p w:rsidR="00444F73" w:rsidRDefault="00FD4825" w:rsidP="00FD4825">
      <w:pPr>
        <w:spacing w:after="32" w:line="259" w:lineRule="auto"/>
        <w:rPr>
          <w:sz w:val="28"/>
          <w:szCs w:val="22"/>
        </w:rPr>
      </w:pPr>
      <w:r w:rsidRPr="0046297F">
        <w:rPr>
          <w:sz w:val="28"/>
          <w:szCs w:val="22"/>
        </w:rPr>
        <w:t>Повна загальна середня освіта.</w:t>
      </w:r>
      <w:r w:rsidR="00444F73" w:rsidRPr="00444F73">
        <w:rPr>
          <w:sz w:val="28"/>
          <w:szCs w:val="22"/>
        </w:rPr>
        <w:t xml:space="preserve"> </w:t>
      </w:r>
    </w:p>
    <w:p w:rsidR="00FD4825" w:rsidRPr="0046297F" w:rsidRDefault="00444F73" w:rsidP="00FD4825">
      <w:pPr>
        <w:spacing w:after="32" w:line="259" w:lineRule="auto"/>
        <w:rPr>
          <w:sz w:val="28"/>
          <w:szCs w:val="22"/>
        </w:rPr>
      </w:pPr>
      <w:r>
        <w:rPr>
          <w:sz w:val="28"/>
          <w:szCs w:val="22"/>
        </w:rPr>
        <w:t>Фахова перед вища освіта.</w:t>
      </w:r>
      <w:r w:rsidRPr="0046297F">
        <w:rPr>
          <w:sz w:val="28"/>
          <w:szCs w:val="22"/>
        </w:rPr>
        <w:t xml:space="preserve">  </w:t>
      </w:r>
    </w:p>
    <w:p w:rsidR="00FD4825" w:rsidRPr="0046297F" w:rsidRDefault="00FD4825" w:rsidP="00FD4825">
      <w:pPr>
        <w:spacing w:after="32" w:line="259" w:lineRule="auto"/>
        <w:jc w:val="center"/>
        <w:rPr>
          <w:b/>
          <w:sz w:val="28"/>
          <w:szCs w:val="22"/>
        </w:rPr>
      </w:pPr>
    </w:p>
    <w:p w:rsidR="00FD4825" w:rsidRDefault="00FD4825" w:rsidP="00FD4825">
      <w:pPr>
        <w:spacing w:after="32" w:line="259" w:lineRule="auto"/>
        <w:jc w:val="center"/>
        <w:rPr>
          <w:b/>
          <w:sz w:val="28"/>
          <w:szCs w:val="22"/>
        </w:rPr>
      </w:pPr>
      <w:r w:rsidRPr="0046297F">
        <w:rPr>
          <w:b/>
          <w:sz w:val="28"/>
          <w:szCs w:val="22"/>
        </w:rPr>
        <w:t>Порядок оцінювання результатів навчання</w:t>
      </w:r>
    </w:p>
    <w:p w:rsidR="003E0098" w:rsidRPr="0046297F" w:rsidRDefault="003E0098" w:rsidP="00FD4825">
      <w:pPr>
        <w:spacing w:after="32" w:line="259" w:lineRule="auto"/>
        <w:jc w:val="center"/>
        <w:rPr>
          <w:b/>
          <w:sz w:val="28"/>
          <w:szCs w:val="22"/>
        </w:rPr>
      </w:pPr>
    </w:p>
    <w:p w:rsidR="00FD4825" w:rsidRPr="0046297F" w:rsidRDefault="00FD4825" w:rsidP="00FD4825">
      <w:pPr>
        <w:ind w:firstLine="709"/>
        <w:jc w:val="both"/>
        <w:rPr>
          <w:sz w:val="28"/>
          <w:szCs w:val="22"/>
        </w:rPr>
      </w:pPr>
      <w:r w:rsidRPr="0046297F">
        <w:rPr>
          <w:sz w:val="28"/>
          <w:szCs w:val="22"/>
        </w:rPr>
        <w:t xml:space="preserve">Оцінювання навчальних досягнень здобувачів </w:t>
      </w:r>
      <w:r w:rsidR="00EB26F7" w:rsidRPr="0046297F">
        <w:rPr>
          <w:sz w:val="28"/>
          <w:szCs w:val="22"/>
        </w:rPr>
        <w:t xml:space="preserve">початкового рівня (короткого циклу) </w:t>
      </w:r>
      <w:r w:rsidRPr="0046297F">
        <w:rPr>
          <w:sz w:val="28"/>
          <w:szCs w:val="22"/>
        </w:rPr>
        <w:t>вищої освіти здійснюється за 4-х бальною («відмінно», «добре», «задовільно», «незадовільно») системою. Види контролю: поточний, тематичний, періодичний, підсумковий, самоконтроль. Форми контролю: усне та письмове опитування, тестові завдання, захист лабораторних, практичних та індивідуальних робіт, захист курсових тощо.</w:t>
      </w:r>
    </w:p>
    <w:p w:rsidR="00FD4825" w:rsidRPr="009E515D" w:rsidRDefault="00FD4825" w:rsidP="00FD4825">
      <w:pPr>
        <w:spacing w:line="259" w:lineRule="auto"/>
        <w:rPr>
          <w:color w:val="FF0000"/>
          <w:sz w:val="28"/>
          <w:szCs w:val="22"/>
        </w:rPr>
      </w:pPr>
    </w:p>
    <w:p w:rsidR="00FD4825" w:rsidRDefault="00FD4825" w:rsidP="00FD4825">
      <w:pPr>
        <w:spacing w:after="14" w:line="271" w:lineRule="auto"/>
        <w:ind w:left="-15" w:right="140" w:firstLine="711"/>
        <w:jc w:val="both"/>
        <w:rPr>
          <w:sz w:val="28"/>
          <w:szCs w:val="22"/>
        </w:rPr>
      </w:pPr>
      <w:r w:rsidRPr="000D77B0">
        <w:rPr>
          <w:sz w:val="28"/>
          <w:szCs w:val="22"/>
        </w:rPr>
        <w:t xml:space="preserve">Здобувач вищої освіти  після успішного завершення освітньої програми має володіти виробничими функціями, продемонструвати заплановані знання, уміння, здатності: </w:t>
      </w:r>
    </w:p>
    <w:p w:rsidR="003E0098" w:rsidRPr="000D77B0" w:rsidRDefault="003E0098" w:rsidP="00FD4825">
      <w:pPr>
        <w:spacing w:after="14" w:line="271" w:lineRule="auto"/>
        <w:ind w:left="-15" w:right="140" w:firstLine="711"/>
        <w:jc w:val="both"/>
        <w:rPr>
          <w:sz w:val="28"/>
          <w:szCs w:val="22"/>
        </w:rPr>
      </w:pPr>
    </w:p>
    <w:p w:rsidR="009E515D" w:rsidRPr="0046297F" w:rsidRDefault="009E515D" w:rsidP="009E515D">
      <w:pPr>
        <w:pStyle w:val="a6"/>
        <w:numPr>
          <w:ilvl w:val="0"/>
          <w:numId w:val="2"/>
        </w:numPr>
        <w:spacing w:after="14" w:line="271" w:lineRule="auto"/>
        <w:ind w:right="140"/>
        <w:jc w:val="both"/>
        <w:rPr>
          <w:i/>
          <w:sz w:val="28"/>
          <w:szCs w:val="22"/>
        </w:rPr>
      </w:pPr>
      <w:r w:rsidRPr="0046297F">
        <w:rPr>
          <w:i/>
          <w:color w:val="020202"/>
          <w:sz w:val="28"/>
          <w:szCs w:val="28"/>
        </w:rPr>
        <w:t>Освітня програма "Зберігання і переробка зерна"</w:t>
      </w:r>
    </w:p>
    <w:tbl>
      <w:tblPr>
        <w:tblW w:w="5084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66"/>
        <w:gridCol w:w="2522"/>
        <w:gridCol w:w="5116"/>
      </w:tblGrid>
      <w:tr w:rsidR="00FD4825" w:rsidRPr="009E515D" w:rsidTr="00E50CCE">
        <w:trPr>
          <w:tblHeader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25" w:rsidRPr="009E515D" w:rsidRDefault="00FD4825" w:rsidP="00E50CCE">
            <w:pPr>
              <w:overflowPunct w:val="0"/>
              <w:autoSpaceDE w:val="0"/>
              <w:autoSpaceDN w:val="0"/>
              <w:adjustRightInd w:val="0"/>
              <w:ind w:firstLine="227"/>
              <w:jc w:val="center"/>
              <w:textAlignment w:val="baseline"/>
              <w:rPr>
                <w:color w:val="1D1B11" w:themeColor="background2" w:themeShade="1A"/>
                <w:szCs w:val="20"/>
              </w:rPr>
            </w:pPr>
            <w:r w:rsidRPr="009E515D">
              <w:rPr>
                <w:color w:val="1D1B11" w:themeColor="background2" w:themeShade="1A"/>
                <w:szCs w:val="20"/>
              </w:rPr>
              <w:t>Зміст виробничої функції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25" w:rsidRPr="009E515D" w:rsidRDefault="00FD4825" w:rsidP="00E50C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1D1B11" w:themeColor="background2" w:themeShade="1A"/>
                <w:szCs w:val="20"/>
              </w:rPr>
            </w:pPr>
            <w:r w:rsidRPr="009E515D">
              <w:rPr>
                <w:color w:val="1D1B11" w:themeColor="background2" w:themeShade="1A"/>
                <w:szCs w:val="20"/>
              </w:rPr>
              <w:t>Назва</w:t>
            </w:r>
          </w:p>
          <w:p w:rsidR="00FD4825" w:rsidRPr="009E515D" w:rsidRDefault="00FD4825" w:rsidP="00E50C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1D1B11" w:themeColor="background2" w:themeShade="1A"/>
                <w:sz w:val="26"/>
                <w:szCs w:val="20"/>
              </w:rPr>
            </w:pPr>
            <w:r w:rsidRPr="009E515D">
              <w:rPr>
                <w:color w:val="1D1B11" w:themeColor="background2" w:themeShade="1A"/>
                <w:szCs w:val="20"/>
              </w:rPr>
              <w:t>типової задачі діяльності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25" w:rsidRPr="009E515D" w:rsidRDefault="00FD4825" w:rsidP="00E50C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1D1B11" w:themeColor="background2" w:themeShade="1A"/>
                <w:szCs w:val="20"/>
              </w:rPr>
            </w:pPr>
            <w:r w:rsidRPr="009E515D">
              <w:rPr>
                <w:color w:val="1D1B11" w:themeColor="background2" w:themeShade="1A"/>
                <w:szCs w:val="20"/>
              </w:rPr>
              <w:t>Зміст уміння</w:t>
            </w:r>
          </w:p>
        </w:tc>
      </w:tr>
      <w:tr w:rsidR="00FD4825" w:rsidRPr="009E515D" w:rsidTr="00444F73">
        <w:trPr>
          <w:trHeight w:val="3413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825" w:rsidRPr="009E515D" w:rsidRDefault="00FD4825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1. Дослідницька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825" w:rsidRPr="009E515D" w:rsidRDefault="00FD4825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 xml:space="preserve">Здійснення </w:t>
            </w:r>
            <w:proofErr w:type="spellStart"/>
            <w:r w:rsidRPr="009E515D">
              <w:rPr>
                <w:color w:val="1D1B11" w:themeColor="background2" w:themeShade="1A"/>
              </w:rPr>
              <w:t>науково-</w:t>
            </w:r>
            <w:proofErr w:type="spellEnd"/>
            <w:r w:rsidRPr="009E515D">
              <w:rPr>
                <w:color w:val="1D1B11" w:themeColor="background2" w:themeShade="1A"/>
              </w:rPr>
              <w:t xml:space="preserve"> дослідної діяльності з ефективного використання, технічного обслуговування та ремонту  технологічного обладнання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825" w:rsidRPr="009E515D" w:rsidRDefault="00FD4825" w:rsidP="00E50CCE">
            <w:pPr>
              <w:ind w:firstLine="382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аналізувати передовий вітчизняний та зарубіжний досвід що до ефективного використання, технічного обслуговування і ремонту  технологічного обладнання;</w:t>
            </w:r>
          </w:p>
          <w:p w:rsidR="00FD4825" w:rsidRPr="009E515D" w:rsidRDefault="00FD4825" w:rsidP="00E50CCE">
            <w:pPr>
              <w:ind w:firstLine="382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проводити визначення ефективності роботи  обладнання з використанням сучасних вимірювальних засобів та обробляти результати досліджень;</w:t>
            </w:r>
          </w:p>
          <w:p w:rsidR="00FD4825" w:rsidRPr="009E515D" w:rsidRDefault="00FD4825" w:rsidP="00E50CCE">
            <w:pPr>
              <w:ind w:firstLine="382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досліджувати фізичні явища і процес що проходять  в технологічному  обладнанні;</w:t>
            </w:r>
          </w:p>
          <w:p w:rsidR="00FD4825" w:rsidRPr="009E515D" w:rsidRDefault="00FD4825" w:rsidP="00444F73">
            <w:pPr>
              <w:ind w:firstLine="382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досліджувати та аналізувати причини випуску бракованої продукції на виробництві.</w:t>
            </w:r>
          </w:p>
        </w:tc>
      </w:tr>
      <w:tr w:rsidR="00FD4825" w:rsidRPr="009E515D" w:rsidTr="003E0098">
        <w:trPr>
          <w:trHeight w:val="2554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25" w:rsidRPr="009E515D" w:rsidRDefault="00FD4825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</w:p>
        </w:tc>
        <w:tc>
          <w:tcPr>
            <w:tcW w:w="1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25" w:rsidRPr="009E515D" w:rsidRDefault="00FD4825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Пошук та аналіз наукової, технічної та нормативно-технічної інформації з питань технологічного обладнання та технологічних процесів</w:t>
            </w:r>
          </w:p>
        </w:tc>
        <w:tc>
          <w:tcPr>
            <w:tcW w:w="2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25" w:rsidRPr="009E515D" w:rsidRDefault="00FD4825" w:rsidP="00E50CCE">
            <w:pPr>
              <w:ind w:firstLine="382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спілкуватися та опрацьовувати документи державною мовою;</w:t>
            </w:r>
          </w:p>
          <w:p w:rsidR="00FD4825" w:rsidRPr="009E515D" w:rsidRDefault="00FD4825" w:rsidP="00E50CCE">
            <w:pPr>
              <w:ind w:firstLine="382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використовувати комп’ютерну техніку для професійної діяльності;</w:t>
            </w:r>
          </w:p>
          <w:p w:rsidR="00FD4825" w:rsidRPr="009E515D" w:rsidRDefault="00FD4825" w:rsidP="00E50CCE">
            <w:pPr>
              <w:ind w:firstLine="382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організовувати управління інформацією на базі сучасних технологій;</w:t>
            </w:r>
          </w:p>
          <w:p w:rsidR="00FD4825" w:rsidRPr="009E515D" w:rsidRDefault="00FD4825" w:rsidP="00E50CCE">
            <w:pPr>
              <w:ind w:firstLine="382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виконувати інформаційний та патентний пошуки, складати аналітичні огляди, реферати, переліки літератури</w:t>
            </w:r>
            <w:r w:rsidR="00444F73">
              <w:rPr>
                <w:color w:val="1D1B11" w:themeColor="background2" w:themeShade="1A"/>
              </w:rPr>
              <w:t>.</w:t>
            </w:r>
          </w:p>
        </w:tc>
      </w:tr>
      <w:tr w:rsidR="003E0098" w:rsidRPr="009E515D" w:rsidTr="00585E46">
        <w:trPr>
          <w:trHeight w:val="2477"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098" w:rsidRPr="009E515D" w:rsidRDefault="003E0098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2. Проектувальна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098" w:rsidRPr="009E515D" w:rsidRDefault="003E0098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Розроблення (пошук) проектних, конструкторських та технологічних рішень, виконання технічних розрахунків</w:t>
            </w:r>
          </w:p>
        </w:tc>
        <w:tc>
          <w:tcPr>
            <w:tcW w:w="2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8" w:rsidRPr="009E515D" w:rsidRDefault="003E0098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дотримуватися в своїй професійної діяльності законодавства України і ДСТУ в  зернопереробній галузі та суміжних галузях;</w:t>
            </w:r>
          </w:p>
          <w:p w:rsidR="003E0098" w:rsidRDefault="003E0098" w:rsidP="003E0098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 xml:space="preserve">уміти складати пояснювальні записки, креслення та розрахунки, пов’язані з </w:t>
            </w:r>
            <w:proofErr w:type="spellStart"/>
            <w:r w:rsidRPr="009E515D">
              <w:rPr>
                <w:color w:val="1D1B11" w:themeColor="background2" w:themeShade="1A"/>
              </w:rPr>
              <w:t>про</w:t>
            </w:r>
            <w:r>
              <w:rPr>
                <w:color w:val="1D1B11" w:themeColor="background2" w:themeShade="1A"/>
              </w:rPr>
              <w:t>є</w:t>
            </w:r>
            <w:r w:rsidRPr="009E515D">
              <w:rPr>
                <w:color w:val="1D1B11" w:themeColor="background2" w:themeShade="1A"/>
              </w:rPr>
              <w:t>ктами</w:t>
            </w:r>
            <w:proofErr w:type="spellEnd"/>
            <w:r w:rsidRPr="009E515D">
              <w:rPr>
                <w:color w:val="1D1B11" w:themeColor="background2" w:themeShade="1A"/>
              </w:rPr>
              <w:t xml:space="preserve">, вносити необхідні зміни в </w:t>
            </w:r>
            <w:proofErr w:type="spellStart"/>
            <w:r w:rsidRPr="009E515D">
              <w:rPr>
                <w:color w:val="1D1B11" w:themeColor="background2" w:themeShade="1A"/>
              </w:rPr>
              <w:t>про</w:t>
            </w:r>
            <w:r>
              <w:rPr>
                <w:color w:val="1D1B11" w:themeColor="background2" w:themeShade="1A"/>
              </w:rPr>
              <w:t>є</w:t>
            </w:r>
            <w:r w:rsidRPr="009E515D">
              <w:rPr>
                <w:color w:val="1D1B11" w:themeColor="background2" w:themeShade="1A"/>
              </w:rPr>
              <w:t>ктну</w:t>
            </w:r>
            <w:proofErr w:type="spellEnd"/>
            <w:r w:rsidRPr="009E515D">
              <w:rPr>
                <w:color w:val="1D1B11" w:themeColor="background2" w:themeShade="1A"/>
              </w:rPr>
              <w:t xml:space="preserve"> документацію і володіти правилами те</w:t>
            </w:r>
            <w:r>
              <w:rPr>
                <w:color w:val="1D1B11" w:themeColor="background2" w:themeShade="1A"/>
              </w:rPr>
              <w:t>хнічної експлуатації обладнання.</w:t>
            </w:r>
          </w:p>
          <w:p w:rsidR="003E0098" w:rsidRPr="009E515D" w:rsidRDefault="003E0098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lastRenderedPageBreak/>
              <w:t>Уміти  компонувати технологічне та транспортне  обладнання  на поверхах робочої будівлі елеватора та у виробничих приміщеннях зернопереробних підприємств з дотриманням вимог  охорони  праці</w:t>
            </w:r>
            <w:r>
              <w:rPr>
                <w:color w:val="1D1B11" w:themeColor="background2" w:themeShade="1A"/>
              </w:rPr>
              <w:t>;</w:t>
            </w:r>
          </w:p>
          <w:p w:rsidR="003E0098" w:rsidRPr="009E515D" w:rsidRDefault="003E0098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використовувати комп’ютерну техніку для професійної діяльності</w:t>
            </w:r>
            <w:r>
              <w:rPr>
                <w:color w:val="1D1B11" w:themeColor="background2" w:themeShade="1A"/>
              </w:rPr>
              <w:t>.</w:t>
            </w:r>
          </w:p>
        </w:tc>
      </w:tr>
      <w:tr w:rsidR="003E0098" w:rsidRPr="009E515D" w:rsidTr="00E50CCE">
        <w:trPr>
          <w:trHeight w:val="2076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8" w:rsidRPr="009E515D" w:rsidRDefault="003E0098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8" w:rsidRPr="009E515D" w:rsidRDefault="003E0098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Оволодіння навичками з основ проектування зерносховищ та зернопереробних підприємств</w:t>
            </w:r>
          </w:p>
        </w:tc>
        <w:tc>
          <w:tcPr>
            <w:tcW w:w="2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8" w:rsidRPr="009E515D" w:rsidRDefault="003E0098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</w:p>
        </w:tc>
      </w:tr>
      <w:tr w:rsidR="00AB520C" w:rsidRPr="009E515D" w:rsidTr="00E50CCE">
        <w:trPr>
          <w:trHeight w:val="429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lastRenderedPageBreak/>
              <w:t>3. Організаційна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Практична діяльність з організації випуску продукції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організовувати та забезпечувати управління ведення поточного технологічного процесу:</w:t>
            </w:r>
          </w:p>
          <w:p w:rsidR="00AB520C" w:rsidRPr="009E515D" w:rsidRDefault="00AB520C" w:rsidP="00FD4825">
            <w:pPr>
              <w:numPr>
                <w:ilvl w:val="0"/>
                <w:numId w:val="1"/>
              </w:numPr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на елеваторах</w:t>
            </w:r>
          </w:p>
          <w:p w:rsidR="00AB520C" w:rsidRPr="009E515D" w:rsidRDefault="00AB520C" w:rsidP="00FD4825">
            <w:pPr>
              <w:numPr>
                <w:ilvl w:val="0"/>
                <w:numId w:val="1"/>
              </w:numPr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на борошномельних заводах</w:t>
            </w:r>
          </w:p>
          <w:p w:rsidR="00AB520C" w:rsidRDefault="00AB520C" w:rsidP="003E0098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7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D1B11" w:themeColor="background2" w:themeShade="1A"/>
              </w:rPr>
            </w:pPr>
            <w:r w:rsidRPr="003E0098">
              <w:rPr>
                <w:color w:val="1D1B11" w:themeColor="background2" w:themeShade="1A"/>
              </w:rPr>
              <w:t>на комбікормових заводах</w:t>
            </w:r>
          </w:p>
          <w:p w:rsidR="00AB520C" w:rsidRPr="003E0098" w:rsidRDefault="00AB520C" w:rsidP="003E0098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num" w:pos="7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на круп’яних заводах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організовувати виконання виробничої програми насіннєвих і кукурудзо-калібрувальних заводів</w:t>
            </w:r>
            <w:r>
              <w:rPr>
                <w:color w:val="1D1B11" w:themeColor="background2" w:themeShade="1A"/>
              </w:rPr>
              <w:t xml:space="preserve">, </w:t>
            </w:r>
            <w:proofErr w:type="spellStart"/>
            <w:r>
              <w:rPr>
                <w:color w:val="1D1B11" w:themeColor="background2" w:themeShade="1A"/>
              </w:rPr>
              <w:t>заводів</w:t>
            </w:r>
            <w:proofErr w:type="spellEnd"/>
            <w:r>
              <w:rPr>
                <w:color w:val="1D1B11" w:themeColor="background2" w:themeShade="1A"/>
              </w:rPr>
              <w:t xml:space="preserve"> по виробництву</w:t>
            </w:r>
            <w:r w:rsidRPr="009E515D">
              <w:rPr>
                <w:color w:val="1D1B11" w:themeColor="background2" w:themeShade="1A"/>
              </w:rPr>
              <w:t xml:space="preserve"> борошна, круп, комбікормів на основі раціональних витрат сировини, палива, енергії тощо.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оцінювати показники ефективності роботи  технологічного обладнання  та застосовувати методи їх оптимізації;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складати різноманітні плани професійної діяльності і реалізувати відповідні заходи;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аналізувати екологічний стан навколишнього середовища та вплив на нього від роботи технологічного обладнання;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використовувати комп’ютерну техніку для професійної діяльності</w:t>
            </w:r>
          </w:p>
        </w:tc>
      </w:tr>
      <w:tr w:rsidR="00AB520C" w:rsidRPr="009E515D" w:rsidTr="00BC13BA">
        <w:trPr>
          <w:trHeight w:val="429"/>
        </w:trPr>
        <w:tc>
          <w:tcPr>
            <w:tcW w:w="1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Організація охорони праці та техніки безпеки на підприємстві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0C" w:rsidRPr="009E515D" w:rsidRDefault="00AB520C" w:rsidP="003E0098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На підставі технологічної документації, використовуючи чинну нормативно-правову базу з питань охорони праці, організовувати дотримання вимог безпеки праці та санітарно-гігієнічних вимог учасниками трудового процесу;</w:t>
            </w:r>
          </w:p>
          <w:p w:rsidR="00AB520C" w:rsidRPr="009E515D" w:rsidRDefault="00AB520C" w:rsidP="003E0098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за умов надзвичайної ситуації, орієнтуючись на сигнал про виникнення небезпеки, за планом цивільного захисту об’єкта господарювання організовувати індивідуальний захист із використанням табельних та підручних засобів;</w:t>
            </w:r>
          </w:p>
          <w:p w:rsidR="00AB520C" w:rsidRDefault="00AB520C" w:rsidP="003E0098">
            <w:pPr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   </w:t>
            </w:r>
            <w:r w:rsidRPr="009E515D">
              <w:rPr>
                <w:color w:val="1D1B11" w:themeColor="background2" w:themeShade="1A"/>
              </w:rPr>
              <w:t>організовувати евакуацію підлеглого персоналу з небезпечної зони та укриття підлеглого персоналу</w:t>
            </w:r>
            <w:r>
              <w:rPr>
                <w:color w:val="1D1B11" w:themeColor="background2" w:themeShade="1A"/>
              </w:rPr>
              <w:t>;</w:t>
            </w:r>
          </w:p>
          <w:p w:rsidR="00AB520C" w:rsidRPr="009E515D" w:rsidRDefault="00AB520C" w:rsidP="003E0098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за умов надзвичайної ситуації на основі результатів обстеження об’єкта господарювання з допомогою табельних та підручних засобів проводити рятувальні та інші невідкладні роботи;</w:t>
            </w:r>
          </w:p>
          <w:p w:rsidR="00AB520C" w:rsidRPr="009E515D" w:rsidRDefault="00AB520C" w:rsidP="003E0098">
            <w:pPr>
              <w:jc w:val="both"/>
              <w:rPr>
                <w:color w:val="1D1B11" w:themeColor="background2" w:themeShade="1A"/>
              </w:rPr>
            </w:pPr>
          </w:p>
        </w:tc>
      </w:tr>
      <w:tr w:rsidR="00AB520C" w:rsidRPr="009E515D" w:rsidTr="00FF3542">
        <w:trPr>
          <w:trHeight w:val="3690"/>
        </w:trPr>
        <w:tc>
          <w:tcPr>
            <w:tcW w:w="12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застосовуючи засоби індивідуального та колективного біологічного, радіаційного і хімічного захисту, проводити спеціальну обробку об’єкта та його персоналу;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за умов виробничої діяльності на основі аналізу результатів власних спостережень за наслідками нещасного випадку або аварії, користуючись чинними положеннями, визначати факт нещасного випадку чи аварії. У складі комісії з розслідування нещасного випадку, користуючись чинними положеннями, складати акт про нещасний випадок на виробництві</w:t>
            </w:r>
          </w:p>
        </w:tc>
      </w:tr>
      <w:tr w:rsidR="00AB520C" w:rsidRPr="009E515D" w:rsidTr="00FF3542">
        <w:trPr>
          <w:trHeight w:val="2697"/>
        </w:trPr>
        <w:tc>
          <w:tcPr>
            <w:tcW w:w="1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Формування оптимального асортименту випуску продукції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Враховуючи попит споживачів</w:t>
            </w:r>
            <w:r>
              <w:rPr>
                <w:color w:val="1D1B11" w:themeColor="background2" w:themeShade="1A"/>
              </w:rPr>
              <w:t>,</w:t>
            </w:r>
            <w:r w:rsidRPr="009E515D">
              <w:rPr>
                <w:color w:val="1D1B11" w:themeColor="background2" w:themeShade="1A"/>
              </w:rPr>
              <w:t xml:space="preserve"> забезпечувати розширення асортименту продукції на підприємствах галузі, використовуючи новітні технології;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враховуючи об’єктивно існуючі зміни якості сировини організовувати внесення оперативних змін до технологічних процесів і режимів, пов’язаних  із заявками н</w:t>
            </w:r>
            <w:r>
              <w:rPr>
                <w:color w:val="1D1B11" w:themeColor="background2" w:themeShade="1A"/>
              </w:rPr>
              <w:t>а асортимент і якість продукції.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</w:p>
        </w:tc>
      </w:tr>
      <w:tr w:rsidR="00AB520C" w:rsidRPr="009E515D" w:rsidTr="003F78A5">
        <w:trPr>
          <w:trHeight w:val="2197"/>
        </w:trPr>
        <w:tc>
          <w:tcPr>
            <w:tcW w:w="1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Організація своєчасної підготовки виробництва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C" w:rsidRPr="009E515D" w:rsidRDefault="00AB520C" w:rsidP="00057CFB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  <w:sz w:val="28"/>
              </w:rPr>
            </w:pPr>
            <w:r w:rsidRPr="009E515D">
              <w:rPr>
                <w:color w:val="1D1B11" w:themeColor="background2" w:themeShade="1A"/>
              </w:rPr>
              <w:t>Організовувати безперервне нормативне навантаження на технологічне та допоміжне обладнання при виробництві борошна, круп, комбікормів</w:t>
            </w:r>
            <w:r w:rsidRPr="009E515D">
              <w:rPr>
                <w:color w:val="1D1B11" w:themeColor="background2" w:themeShade="1A"/>
                <w:sz w:val="28"/>
              </w:rPr>
              <w:t>;</w:t>
            </w:r>
          </w:p>
          <w:p w:rsidR="00AB520C" w:rsidRPr="009E515D" w:rsidRDefault="00AB520C" w:rsidP="00057CFB">
            <w:pPr>
              <w:jc w:val="both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організовувати підготовку технічної бази хлібоприймальних підприємств і елеваторів до приймання зерна нового урожаю.</w:t>
            </w:r>
          </w:p>
          <w:p w:rsidR="00AB520C" w:rsidRPr="009E515D" w:rsidRDefault="00AB520C" w:rsidP="00057CFB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</w:p>
        </w:tc>
      </w:tr>
      <w:tr w:rsidR="00AB520C" w:rsidRPr="009E515D" w:rsidTr="003F78A5">
        <w:trPr>
          <w:trHeight w:val="2179"/>
        </w:trPr>
        <w:tc>
          <w:tcPr>
            <w:tcW w:w="1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Організація роботи з кадрами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C" w:rsidRPr="009E515D" w:rsidRDefault="00AB520C" w:rsidP="00057CFB">
            <w:pPr>
              <w:jc w:val="both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Використовуючи сучасні методи управління, організовувати дотримування робітниками дільниці правил виробничої і трудової дисципліни;</w:t>
            </w:r>
          </w:p>
          <w:p w:rsidR="00AB520C" w:rsidRPr="009E515D" w:rsidRDefault="00AB520C" w:rsidP="00057CFB">
            <w:pPr>
              <w:jc w:val="both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організовувати підвищення кваліфікації згідно з посадовими обов’язками та навчання робітників по освоєнню суміжних професій</w:t>
            </w:r>
          </w:p>
          <w:p w:rsidR="00AB520C" w:rsidRPr="009E515D" w:rsidRDefault="00AB520C" w:rsidP="00057CFB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</w:p>
        </w:tc>
      </w:tr>
      <w:tr w:rsidR="00AB520C" w:rsidRPr="009E515D" w:rsidTr="00E50CCE">
        <w:trPr>
          <w:trHeight w:val="1822"/>
        </w:trPr>
        <w:tc>
          <w:tcPr>
            <w:tcW w:w="1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C" w:rsidRPr="009E515D" w:rsidRDefault="00AB520C" w:rsidP="004704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jc w:val="both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Раціональна організація виробництва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D1B11" w:themeColor="background2" w:themeShade="1A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C" w:rsidRPr="009E515D" w:rsidRDefault="00AB520C" w:rsidP="00057CFB">
            <w:pPr>
              <w:jc w:val="both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 xml:space="preserve">   Уміти  впроваджувати сучасні  моделі виробництва для зниження собівартості борошна, круп, комбікормів;</w:t>
            </w:r>
          </w:p>
          <w:p w:rsidR="00AB520C" w:rsidRPr="009E515D" w:rsidRDefault="00AB520C" w:rsidP="00057CFB">
            <w:pPr>
              <w:jc w:val="both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 xml:space="preserve">    уміти розробляти заходи для створення сприятливих умов праці, підвищення культури виробництва.</w:t>
            </w:r>
          </w:p>
        </w:tc>
      </w:tr>
      <w:tr w:rsidR="00AB520C" w:rsidRPr="009E515D" w:rsidTr="00E50CCE">
        <w:trPr>
          <w:trHeight w:val="3588"/>
        </w:trPr>
        <w:tc>
          <w:tcPr>
            <w:tcW w:w="125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lastRenderedPageBreak/>
              <w:t>4. Планувальна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Планування та забезпечення виконання плану у встановлений термін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ефективно взаємодіяти на професійному та соціальному рівні з використанням інформаційних технологій;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організовувати свою роботу і взаємодію з іншими підрозділами виробництва та систем;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контролювати ступінь використання виробничих потужностей, ритмічне і послідовне виконання операцій технологічного процесу;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організовувати управління інформацією на базі сучасних технологій;</w:t>
            </w:r>
          </w:p>
          <w:p w:rsidR="00AB520C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приймати рішення та виробляти стратегію діяльності з урахуванням загальнолюдських цінностей, суспільних, державних та виробничих інтересів</w:t>
            </w:r>
          </w:p>
          <w:p w:rsidR="00AB520C" w:rsidRPr="00057CFB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AB520C" w:rsidRPr="009E515D" w:rsidTr="00E50CCE">
        <w:trPr>
          <w:trHeight w:val="4416"/>
        </w:trPr>
        <w:tc>
          <w:tcPr>
            <w:tcW w:w="12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5. Технологічна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 xml:space="preserve">Розроблення та дотримання ресурсозберігаючих та </w:t>
            </w:r>
            <w:proofErr w:type="spellStart"/>
            <w:r w:rsidRPr="009E515D">
              <w:rPr>
                <w:color w:val="1D1B11" w:themeColor="background2" w:themeShade="1A"/>
              </w:rPr>
              <w:t>енергоефективних</w:t>
            </w:r>
            <w:proofErr w:type="spellEnd"/>
            <w:r w:rsidRPr="009E515D">
              <w:rPr>
                <w:color w:val="1D1B11" w:themeColor="background2" w:themeShade="1A"/>
              </w:rPr>
              <w:t xml:space="preserve"> технологічних процесів і режимів виробництва</w:t>
            </w:r>
          </w:p>
          <w:p w:rsidR="00AB520C" w:rsidRPr="009E515D" w:rsidRDefault="00AB520C" w:rsidP="00E50CCE">
            <w:pPr>
              <w:rPr>
                <w:color w:val="1D1B11" w:themeColor="background2" w:themeShade="1A"/>
                <w:sz w:val="28"/>
              </w:rPr>
            </w:pPr>
          </w:p>
          <w:p w:rsidR="00AB520C" w:rsidRPr="009E515D" w:rsidRDefault="00AB520C" w:rsidP="00E50CCE">
            <w:pPr>
              <w:rPr>
                <w:color w:val="1D1B11" w:themeColor="background2" w:themeShade="1A"/>
                <w:sz w:val="28"/>
              </w:rPr>
            </w:pPr>
          </w:p>
          <w:p w:rsidR="00AB520C" w:rsidRPr="009E515D" w:rsidRDefault="00AB520C" w:rsidP="00E50CCE">
            <w:pPr>
              <w:rPr>
                <w:color w:val="1D1B11" w:themeColor="background2" w:themeShade="1A"/>
                <w:sz w:val="28"/>
              </w:rPr>
            </w:pPr>
          </w:p>
          <w:p w:rsidR="00AB520C" w:rsidRPr="009E515D" w:rsidRDefault="00AB520C" w:rsidP="00E50CCE">
            <w:pPr>
              <w:rPr>
                <w:color w:val="1D1B11" w:themeColor="background2" w:themeShade="1A"/>
                <w:sz w:val="28"/>
              </w:rPr>
            </w:pP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оцінювати показники ефективності функціонування  технологічних процесів та застосовувати методи їх оптимізації;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аналізувати конструкт</w:t>
            </w:r>
            <w:r>
              <w:rPr>
                <w:color w:val="1D1B11" w:themeColor="background2" w:themeShade="1A"/>
              </w:rPr>
              <w:t>ивні креслення, принципи дії,</w:t>
            </w:r>
            <w:r w:rsidRPr="009E515D">
              <w:rPr>
                <w:color w:val="1D1B11" w:themeColor="background2" w:themeShade="1A"/>
              </w:rPr>
              <w:t xml:space="preserve"> проводити експлуатацію та технічне обслуговування технологічного обладнання;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  встановлювати та регулювати режими роб</w:t>
            </w:r>
            <w:r>
              <w:rPr>
                <w:color w:val="1D1B11" w:themeColor="background2" w:themeShade="1A"/>
              </w:rPr>
              <w:t>оти  технологічного  обладнання</w:t>
            </w:r>
            <w:r w:rsidRPr="009E515D">
              <w:rPr>
                <w:color w:val="1D1B11" w:themeColor="background2" w:themeShade="1A"/>
              </w:rPr>
              <w:t>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використовувати комп’ютер для вирішення проектних, експериментальних і практичних завдань</w:t>
            </w:r>
            <w:r>
              <w:rPr>
                <w:color w:val="1D1B11" w:themeColor="background2" w:themeShade="1A"/>
              </w:rPr>
              <w:t>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забезпечувати регулювання технологічного процесу приймання, обробки і розміщенн</w:t>
            </w:r>
            <w:r>
              <w:rPr>
                <w:color w:val="1D1B11" w:themeColor="background2" w:themeShade="1A"/>
              </w:rPr>
              <w:t>я товарного і насіннєвого зерна</w:t>
            </w:r>
          </w:p>
        </w:tc>
      </w:tr>
      <w:tr w:rsidR="00AB520C" w:rsidRPr="009E515D" w:rsidTr="007D6129">
        <w:trPr>
          <w:trHeight w:val="3794"/>
        </w:trPr>
        <w:tc>
          <w:tcPr>
            <w:tcW w:w="1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Здійснення оперативного регулювання виробничого процесу, прийняття самостійних управлінських рішень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 регулювати технологічний процес на окремих ділянках залежно від асортименту борошна, круп, комбікормів;</w:t>
            </w:r>
          </w:p>
          <w:p w:rsidR="00AB520C" w:rsidRPr="00057CFB" w:rsidRDefault="00AB520C" w:rsidP="00057CFB">
            <w:pPr>
              <w:overflowPunct w:val="0"/>
              <w:autoSpaceDE w:val="0"/>
              <w:autoSpaceDN w:val="0"/>
              <w:adjustRightInd w:val="0"/>
              <w:ind w:firstLine="384"/>
              <w:jc w:val="both"/>
              <w:textAlignment w:val="baseline"/>
              <w:rPr>
                <w:color w:val="1D1B11" w:themeColor="background2" w:themeShade="1A"/>
              </w:rPr>
            </w:pPr>
            <w:r w:rsidRPr="00057CFB">
              <w:rPr>
                <w:color w:val="1D1B11" w:themeColor="background2" w:themeShade="1A"/>
              </w:rPr>
              <w:t>використовуючи показники якості товарного і насіннєвого зерна, сировини і готової продукції, найбільш раціонально організовувати їх прийом, розміщення, зберігання, переробку і відвантаження;</w:t>
            </w:r>
          </w:p>
          <w:p w:rsidR="00AB520C" w:rsidRPr="0018316F" w:rsidRDefault="00AB520C" w:rsidP="00057CFB">
            <w:pPr>
              <w:overflowPunct w:val="0"/>
              <w:autoSpaceDE w:val="0"/>
              <w:autoSpaceDN w:val="0"/>
              <w:adjustRightInd w:val="0"/>
              <w:ind w:firstLine="384"/>
              <w:jc w:val="both"/>
              <w:textAlignment w:val="baseline"/>
              <w:rPr>
                <w:color w:val="1D1B11" w:themeColor="background2" w:themeShade="1A"/>
              </w:rPr>
            </w:pPr>
            <w:r w:rsidRPr="0018316F">
              <w:rPr>
                <w:color w:val="1D1B11" w:themeColor="background2" w:themeShade="1A"/>
              </w:rPr>
              <w:t>аналізувати та підводити підсумки роботи виробничого підрозділу;</w:t>
            </w:r>
          </w:p>
          <w:p w:rsidR="00AB520C" w:rsidRPr="009E515D" w:rsidRDefault="00AB520C" w:rsidP="00057CFB">
            <w:pPr>
              <w:overflowPunct w:val="0"/>
              <w:autoSpaceDE w:val="0"/>
              <w:autoSpaceDN w:val="0"/>
              <w:adjustRightInd w:val="0"/>
              <w:ind w:firstLine="384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впроваджувати у виробництво комплекс технологічних заходів по розширенню асортимен</w:t>
            </w:r>
            <w:r>
              <w:rPr>
                <w:color w:val="1D1B11" w:themeColor="background2" w:themeShade="1A"/>
              </w:rPr>
              <w:t xml:space="preserve">ту </w:t>
            </w:r>
            <w:proofErr w:type="spellStart"/>
            <w:r>
              <w:rPr>
                <w:color w:val="1D1B11" w:themeColor="background2" w:themeShade="1A"/>
              </w:rPr>
              <w:t>конкурентноздатної</w:t>
            </w:r>
            <w:proofErr w:type="spellEnd"/>
            <w:r>
              <w:rPr>
                <w:color w:val="1D1B11" w:themeColor="background2" w:themeShade="1A"/>
              </w:rPr>
              <w:t xml:space="preserve"> продукції</w:t>
            </w:r>
          </w:p>
        </w:tc>
      </w:tr>
      <w:tr w:rsidR="00AB520C" w:rsidRPr="009E515D" w:rsidTr="00EC7EB2">
        <w:trPr>
          <w:trHeight w:val="855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6. Контрольна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Контроль технологічного проце</w:t>
            </w:r>
            <w:r>
              <w:rPr>
                <w:color w:val="1D1B11" w:themeColor="background2" w:themeShade="1A"/>
              </w:rPr>
              <w:t>с</w:t>
            </w:r>
            <w:r w:rsidRPr="009E515D">
              <w:rPr>
                <w:color w:val="1D1B11" w:themeColor="background2" w:themeShade="1A"/>
              </w:rPr>
              <w:t>у та технічного стану  обладнання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 xml:space="preserve">Уміти контролювати роботу технологічного, транспортного, </w:t>
            </w:r>
            <w:proofErr w:type="spellStart"/>
            <w:r w:rsidRPr="009E515D">
              <w:rPr>
                <w:color w:val="1D1B11" w:themeColor="background2" w:themeShade="1A"/>
              </w:rPr>
              <w:t>аспіраційного</w:t>
            </w:r>
            <w:proofErr w:type="spellEnd"/>
            <w:r w:rsidRPr="009E515D">
              <w:rPr>
                <w:color w:val="1D1B11" w:themeColor="background2" w:themeShade="1A"/>
              </w:rPr>
              <w:t xml:space="preserve"> обладнання та впроваджувати заходи з підвищення надійності та ефективності його функціонування;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 xml:space="preserve">уміти контролювати ступінь використання виробничих потужностей, ритмічне і послідовне </w:t>
            </w:r>
            <w:r w:rsidRPr="009E515D">
              <w:rPr>
                <w:color w:val="1D1B11" w:themeColor="background2" w:themeShade="1A"/>
              </w:rPr>
              <w:lastRenderedPageBreak/>
              <w:t>виконання операцій технологічного процесу;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контролювати показники якості сировини та готової продукції та встановлювати відповідність їх нормам і стандартам якості;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проводити вимірювання параметрів та режимів роботи обладнання;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оцінювати показники ефективності функціонування технологічних процесів та застосовувати методи їх оптимізації;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контролювати стан контрольно-вимірювальних засобів і забезпечувати їх використання у відповідності з вимогами;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контролювати санітарний стан виробничих, складських, допоміжних приміщень підприємства;</w:t>
            </w:r>
          </w:p>
          <w:p w:rsidR="00AB520C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оцінювати соціальні і екологічні наслідки своєї професійної діяльності</w:t>
            </w:r>
          </w:p>
          <w:p w:rsidR="00AB520C" w:rsidRPr="00057CFB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AB520C" w:rsidRPr="009E515D" w:rsidTr="00EC7EB2">
        <w:trPr>
          <w:trHeight w:val="4416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lastRenderedPageBreak/>
              <w:t>7. Технічна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Виконання технічних задач на виробництві, оформлення та внесення змін до технічної документації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C" w:rsidRPr="009E515D" w:rsidRDefault="00AB520C" w:rsidP="00057CFB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застосовувати інформаційні технології та програмні засоби при вирішенні конкретних задач професійної діяльності;</w:t>
            </w:r>
          </w:p>
          <w:p w:rsidR="00AB520C" w:rsidRPr="009E515D" w:rsidRDefault="00AB520C" w:rsidP="00057CFB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організовувати свою роботу і взаємодію з іншими підрозділами;</w:t>
            </w:r>
          </w:p>
          <w:p w:rsidR="00AB520C" w:rsidRPr="009E515D" w:rsidRDefault="00AB520C" w:rsidP="00057CFB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контролювати обладнання та впроваджувати заходи з підвищення надійності та ефективності його функціонування;</w:t>
            </w:r>
          </w:p>
          <w:p w:rsidR="00AB520C" w:rsidRPr="009E515D" w:rsidRDefault="00AB520C" w:rsidP="00057CFB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аналізувати конструктивні креслення, принципи дії та проводити технічне обслуговування основного  та допоміжного обладнання;</w:t>
            </w:r>
          </w:p>
          <w:p w:rsidR="00AB520C" w:rsidRPr="009E515D" w:rsidRDefault="00AB520C" w:rsidP="00057CFB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виконувати в своїй професійній діяльності вимоги правил техніки безпеки</w:t>
            </w:r>
            <w:r>
              <w:rPr>
                <w:color w:val="1D1B11" w:themeColor="background2" w:themeShade="1A"/>
              </w:rPr>
              <w:t>,</w:t>
            </w:r>
            <w:r w:rsidRPr="009E515D">
              <w:rPr>
                <w:color w:val="1D1B11" w:themeColor="background2" w:themeShade="1A"/>
              </w:rPr>
              <w:t xml:space="preserve"> життєдіяльності та охорони праці;</w:t>
            </w:r>
          </w:p>
          <w:p w:rsidR="00AB520C" w:rsidRDefault="00AB520C" w:rsidP="00057CFB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використовувати одержані знання, уміння й навички для подальшого професійного навчання</w:t>
            </w:r>
          </w:p>
          <w:p w:rsidR="00AB520C" w:rsidRPr="00057CFB" w:rsidRDefault="00AB520C" w:rsidP="00057CFB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AB520C" w:rsidRPr="009E515D" w:rsidTr="00057CFB">
        <w:trPr>
          <w:trHeight w:val="3479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8. Прогностична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Пошук ефективності реалізації виробничої діяльності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left="98" w:firstLine="284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впроваджувати нові технології і заходи по підвищенню ефективності виробництва, продуктивності  праці і скороченню виробничих  витрат;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left="98" w:firstLine="284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здійснювати оперативне лабораторне прогнозування якості  продукції;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left="98" w:firstLine="284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аналізувати стан технічної готовності роботи технічного і допоміжного обладнання в передпусковий період;</w:t>
            </w:r>
          </w:p>
          <w:p w:rsidR="00AB520C" w:rsidRPr="009E515D" w:rsidRDefault="00AB520C" w:rsidP="00057CFB">
            <w:pPr>
              <w:overflowPunct w:val="0"/>
              <w:autoSpaceDE w:val="0"/>
              <w:autoSpaceDN w:val="0"/>
              <w:adjustRightInd w:val="0"/>
              <w:ind w:left="98" w:firstLine="284"/>
              <w:jc w:val="both"/>
              <w:textAlignment w:val="baseline"/>
              <w:rPr>
                <w:color w:val="1D1B11" w:themeColor="background2" w:themeShade="1A"/>
              </w:rPr>
            </w:pPr>
            <w:r w:rsidRPr="009E515D">
              <w:rPr>
                <w:color w:val="1D1B11" w:themeColor="background2" w:themeShade="1A"/>
              </w:rPr>
              <w:t>уміти прогнозувати показники якості готової продукції в залежнос</w:t>
            </w:r>
            <w:r>
              <w:rPr>
                <w:color w:val="1D1B11" w:themeColor="background2" w:themeShade="1A"/>
              </w:rPr>
              <w:t>ті від якості наявної сировини</w:t>
            </w:r>
          </w:p>
        </w:tc>
      </w:tr>
    </w:tbl>
    <w:p w:rsidR="00057CFB" w:rsidRPr="00057CFB" w:rsidRDefault="00057CFB" w:rsidP="00057CFB">
      <w:pPr>
        <w:spacing w:after="32" w:line="259" w:lineRule="auto"/>
        <w:ind w:left="1056"/>
        <w:rPr>
          <w:i/>
          <w:color w:val="000000"/>
          <w:sz w:val="28"/>
          <w:szCs w:val="22"/>
        </w:rPr>
      </w:pPr>
    </w:p>
    <w:p w:rsidR="009E515D" w:rsidRPr="0046297F" w:rsidRDefault="009E515D" w:rsidP="009E515D">
      <w:pPr>
        <w:pStyle w:val="a6"/>
        <w:numPr>
          <w:ilvl w:val="0"/>
          <w:numId w:val="2"/>
        </w:numPr>
        <w:spacing w:after="32" w:line="259" w:lineRule="auto"/>
        <w:rPr>
          <w:i/>
          <w:color w:val="000000"/>
          <w:sz w:val="28"/>
          <w:szCs w:val="22"/>
        </w:rPr>
      </w:pPr>
      <w:r w:rsidRPr="0046297F">
        <w:rPr>
          <w:i/>
          <w:color w:val="020202"/>
          <w:sz w:val="28"/>
          <w:szCs w:val="28"/>
        </w:rPr>
        <w:lastRenderedPageBreak/>
        <w:t>Освітня програма "</w:t>
      </w:r>
      <w:r w:rsidRPr="0046297F">
        <w:rPr>
          <w:i/>
        </w:rPr>
        <w:t xml:space="preserve"> </w:t>
      </w:r>
      <w:r w:rsidRPr="0046297F">
        <w:rPr>
          <w:i/>
          <w:color w:val="020202"/>
          <w:sz w:val="28"/>
          <w:szCs w:val="28"/>
        </w:rPr>
        <w:t>Виробництво харчової продукції "</w:t>
      </w:r>
    </w:p>
    <w:tbl>
      <w:tblPr>
        <w:tblStyle w:val="a5"/>
        <w:tblW w:w="10207" w:type="dxa"/>
        <w:tblInd w:w="-34" w:type="dxa"/>
        <w:tblLook w:val="04A0" w:firstRow="1" w:lastRow="0" w:firstColumn="1" w:lastColumn="0" w:noHBand="0" w:noVBand="1"/>
      </w:tblPr>
      <w:tblGrid>
        <w:gridCol w:w="2552"/>
        <w:gridCol w:w="2552"/>
        <w:gridCol w:w="5103"/>
      </w:tblGrid>
      <w:tr w:rsidR="000D77B0" w:rsidTr="00E50CCE">
        <w:tc>
          <w:tcPr>
            <w:tcW w:w="2552" w:type="dxa"/>
            <w:vAlign w:val="center"/>
          </w:tcPr>
          <w:p w:rsidR="000D77B0" w:rsidRPr="009E515D" w:rsidRDefault="000D77B0" w:rsidP="00E50CCE">
            <w:pPr>
              <w:overflowPunct w:val="0"/>
              <w:autoSpaceDE w:val="0"/>
              <w:autoSpaceDN w:val="0"/>
              <w:adjustRightInd w:val="0"/>
              <w:ind w:firstLine="227"/>
              <w:jc w:val="center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Зміст виробничої функції</w:t>
            </w:r>
          </w:p>
        </w:tc>
        <w:tc>
          <w:tcPr>
            <w:tcW w:w="2552" w:type="dxa"/>
            <w:vAlign w:val="center"/>
          </w:tcPr>
          <w:p w:rsidR="000D77B0" w:rsidRPr="009E515D" w:rsidRDefault="000D77B0" w:rsidP="00E50C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Назва</w:t>
            </w:r>
          </w:p>
          <w:p w:rsidR="000D77B0" w:rsidRPr="009E515D" w:rsidRDefault="000D77B0" w:rsidP="00E50C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1A1A1A"/>
                <w:sz w:val="26"/>
                <w:szCs w:val="26"/>
              </w:rPr>
            </w:pPr>
            <w:r w:rsidRPr="009E515D">
              <w:rPr>
                <w:color w:val="1A1A1A"/>
              </w:rPr>
              <w:t>типової задачі діяльності</w:t>
            </w:r>
          </w:p>
        </w:tc>
        <w:tc>
          <w:tcPr>
            <w:tcW w:w="5103" w:type="dxa"/>
            <w:vAlign w:val="center"/>
          </w:tcPr>
          <w:p w:rsidR="000D77B0" w:rsidRPr="009E515D" w:rsidRDefault="000D77B0" w:rsidP="00E50C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Зміст уміння</w:t>
            </w:r>
          </w:p>
        </w:tc>
      </w:tr>
      <w:tr w:rsidR="00AB520C" w:rsidTr="000D77B0">
        <w:tc>
          <w:tcPr>
            <w:tcW w:w="2552" w:type="dxa"/>
            <w:vMerge w:val="restart"/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1. Дослідницька</w:t>
            </w:r>
          </w:p>
        </w:tc>
        <w:tc>
          <w:tcPr>
            <w:tcW w:w="2552" w:type="dxa"/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Проведення досліджень</w:t>
            </w:r>
          </w:p>
        </w:tc>
        <w:tc>
          <w:tcPr>
            <w:tcW w:w="5103" w:type="dxa"/>
          </w:tcPr>
          <w:p w:rsidR="00AB520C" w:rsidRPr="009E515D" w:rsidRDefault="00AB520C" w:rsidP="00057CFB">
            <w:pPr>
              <w:ind w:firstLine="382"/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>Уміти аналізувати передовий вітчизняний та зарубіжний досвід щодо напрямків розвитку сучасної кулінарії</w:t>
            </w:r>
            <w:r>
              <w:rPr>
                <w:color w:val="1A1A1A"/>
              </w:rPr>
              <w:t>;</w:t>
            </w:r>
          </w:p>
          <w:p w:rsidR="00AB520C" w:rsidRPr="009E515D" w:rsidRDefault="00AB520C" w:rsidP="00057CFB">
            <w:pPr>
              <w:ind w:firstLine="382"/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>уміти</w:t>
            </w:r>
            <w:r>
              <w:rPr>
                <w:color w:val="1A1A1A"/>
              </w:rPr>
              <w:t xml:space="preserve"> аналізувати та обґрунтовувати ш</w:t>
            </w:r>
            <w:r w:rsidRPr="009E515D">
              <w:rPr>
                <w:color w:val="1A1A1A"/>
              </w:rPr>
              <w:t>ляхи зниження негативних факторів,  які впливають на фізико-хімічні зміни, що відбуваються в продуктах під час кулінарної обробки</w:t>
            </w:r>
            <w:r>
              <w:rPr>
                <w:color w:val="1A1A1A"/>
              </w:rPr>
              <w:t>;</w:t>
            </w:r>
          </w:p>
          <w:p w:rsidR="00AB520C" w:rsidRPr="009E515D" w:rsidRDefault="00AB520C" w:rsidP="00057CFB">
            <w:pPr>
              <w:ind w:firstLine="382"/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>уміти досліджувати фізичні явища і процеси, що проходять  в технологічному обладнанні;</w:t>
            </w:r>
          </w:p>
          <w:p w:rsidR="00AB520C" w:rsidRPr="009E515D" w:rsidRDefault="00AB520C" w:rsidP="00057CFB">
            <w:pPr>
              <w:ind w:firstLine="317"/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>уміти досліджувати та аналізувати причини випуску бракованої продукції на виробництві;</w:t>
            </w:r>
          </w:p>
          <w:p w:rsidR="00AB520C" w:rsidRDefault="00AB520C" w:rsidP="00057CFB">
            <w:pPr>
              <w:spacing w:after="32" w:line="259" w:lineRule="auto"/>
              <w:ind w:firstLine="317"/>
              <w:jc w:val="both"/>
              <w:rPr>
                <w:color w:val="000000"/>
                <w:sz w:val="28"/>
                <w:szCs w:val="22"/>
              </w:rPr>
            </w:pPr>
            <w:r w:rsidRPr="009E515D">
              <w:rPr>
                <w:color w:val="1A1A1A"/>
              </w:rPr>
              <w:t>уміти визначати якісні і кількісні показники хімічних речовин  в харчових продуктах</w:t>
            </w:r>
          </w:p>
        </w:tc>
      </w:tr>
      <w:tr w:rsidR="00AB520C" w:rsidTr="000D77B0">
        <w:tc>
          <w:tcPr>
            <w:tcW w:w="2552" w:type="dxa"/>
            <w:vMerge/>
          </w:tcPr>
          <w:p w:rsidR="00AB520C" w:rsidRDefault="00AB520C" w:rsidP="000D77B0">
            <w:pPr>
              <w:spacing w:after="32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2552" w:type="dxa"/>
          </w:tcPr>
          <w:p w:rsidR="00AB520C" w:rsidRDefault="00AB520C" w:rsidP="000D77B0">
            <w:pPr>
              <w:spacing w:after="32" w:line="259" w:lineRule="auto"/>
              <w:rPr>
                <w:color w:val="000000"/>
                <w:sz w:val="28"/>
                <w:szCs w:val="22"/>
              </w:rPr>
            </w:pPr>
            <w:r w:rsidRPr="000D77B0">
              <w:rPr>
                <w:color w:val="1A1A1A"/>
              </w:rPr>
              <w:t>Пошук та аналіз наукової, технічної та нормативно-технічної інформації з питань обладнання закладів ресторанного господарств та технологічних процесів</w:t>
            </w:r>
          </w:p>
        </w:tc>
        <w:tc>
          <w:tcPr>
            <w:tcW w:w="5103" w:type="dxa"/>
          </w:tcPr>
          <w:p w:rsidR="00AB520C" w:rsidRPr="000D77B0" w:rsidRDefault="00AB520C" w:rsidP="00057CFB">
            <w:pPr>
              <w:ind w:firstLine="382"/>
              <w:jc w:val="both"/>
              <w:rPr>
                <w:color w:val="1A1A1A"/>
              </w:rPr>
            </w:pPr>
            <w:r w:rsidRPr="000D77B0">
              <w:rPr>
                <w:color w:val="1A1A1A"/>
              </w:rPr>
              <w:t>Уміти спілкуватися та опрацьовувати документи державною мовою;</w:t>
            </w:r>
          </w:p>
          <w:p w:rsidR="00AB520C" w:rsidRPr="000D77B0" w:rsidRDefault="00AB520C" w:rsidP="00057CFB">
            <w:pPr>
              <w:ind w:firstLine="382"/>
              <w:jc w:val="both"/>
              <w:rPr>
                <w:color w:val="1A1A1A"/>
              </w:rPr>
            </w:pPr>
            <w:r w:rsidRPr="000D77B0">
              <w:rPr>
                <w:color w:val="1A1A1A"/>
              </w:rPr>
              <w:t>уміти використовувати комп’ютерну техніку для професійної діяльності;</w:t>
            </w:r>
          </w:p>
          <w:p w:rsidR="00AB520C" w:rsidRPr="000D77B0" w:rsidRDefault="00AB520C" w:rsidP="00057CFB">
            <w:pPr>
              <w:ind w:firstLine="382"/>
              <w:jc w:val="both"/>
              <w:rPr>
                <w:color w:val="1A1A1A"/>
              </w:rPr>
            </w:pPr>
            <w:r w:rsidRPr="000D77B0">
              <w:rPr>
                <w:color w:val="1A1A1A"/>
              </w:rPr>
              <w:t>уміти організовувати управління інформацією на базі сучасних технологій;</w:t>
            </w:r>
          </w:p>
          <w:p w:rsidR="00AB520C" w:rsidRDefault="00AB520C" w:rsidP="00057CFB">
            <w:pPr>
              <w:spacing w:after="32" w:line="259" w:lineRule="auto"/>
              <w:ind w:firstLine="317"/>
              <w:jc w:val="both"/>
              <w:rPr>
                <w:color w:val="000000"/>
                <w:sz w:val="28"/>
                <w:szCs w:val="22"/>
              </w:rPr>
            </w:pPr>
            <w:r w:rsidRPr="000D77B0">
              <w:rPr>
                <w:color w:val="1A1A1A"/>
              </w:rPr>
              <w:t>уміти виконувати інформаційний та патентний пошуки, складати аналітичні огляди, реферати, переліки літератури</w:t>
            </w:r>
          </w:p>
        </w:tc>
      </w:tr>
      <w:tr w:rsidR="0080182D" w:rsidTr="00E50CCE">
        <w:tc>
          <w:tcPr>
            <w:tcW w:w="2552" w:type="dxa"/>
            <w:tcBorders>
              <w:bottom w:val="single" w:sz="4" w:space="0" w:color="auto"/>
            </w:tcBorders>
          </w:tcPr>
          <w:p w:rsidR="0080182D" w:rsidRPr="009E515D" w:rsidRDefault="0080182D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2.Проектувальна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82D" w:rsidRPr="009E515D" w:rsidRDefault="0080182D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Розроблення (пошук) проектних, конструкторських та технологічних рішень, виконання технічних розрахунків</w:t>
            </w:r>
          </w:p>
          <w:p w:rsidR="0080182D" w:rsidRPr="009E515D" w:rsidRDefault="0080182D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  <w:p w:rsidR="0080182D" w:rsidRDefault="0080182D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  <w:p w:rsidR="0080182D" w:rsidRDefault="0080182D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  <w:p w:rsidR="0080182D" w:rsidRPr="009E515D" w:rsidRDefault="0080182D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  <w:p w:rsidR="0080182D" w:rsidRPr="009E515D" w:rsidRDefault="0080182D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Оволодіння навичками з основ проектування закладів ресторанного господарства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0182D" w:rsidRPr="009E515D" w:rsidRDefault="0080182D" w:rsidP="0080182D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Уміти дотримуватися в своїй професійної діяльності законодавства України і ДСТУ в  харчовій галузі  та суміжних галузях;</w:t>
            </w:r>
          </w:p>
          <w:p w:rsidR="0080182D" w:rsidRPr="009E515D" w:rsidRDefault="0080182D" w:rsidP="0080182D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уміти складати пояснювальні записки, креслення та розрахунки, пов’язані з проектами закладів ресторанного господарства, вносити необхідні зміни в проектну документацію і володіти правилами технічної експлуатації обладнання;</w:t>
            </w:r>
          </w:p>
          <w:p w:rsidR="0080182D" w:rsidRPr="009E515D" w:rsidRDefault="00057CFB" w:rsidP="0080182D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 xml:space="preserve">уміти </w:t>
            </w:r>
            <w:r w:rsidR="0080182D" w:rsidRPr="009E515D">
              <w:rPr>
                <w:color w:val="1A1A1A"/>
              </w:rPr>
              <w:t>компонувати механічне та немеханічне  обладнання   у виробничих приміщеннях  та цехах закладів ресторанного господарства;</w:t>
            </w:r>
          </w:p>
          <w:p w:rsidR="0080182D" w:rsidRPr="009E515D" w:rsidRDefault="0080182D" w:rsidP="0080182D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уміти використовувати комп’ютерну техніку для професійної діяльності;</w:t>
            </w:r>
          </w:p>
          <w:p w:rsidR="0080182D" w:rsidRPr="009E515D" w:rsidRDefault="0080182D" w:rsidP="0080182D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уміти розраховувати потребу в сировині та напівфабрикатах;</w:t>
            </w:r>
          </w:p>
          <w:p w:rsidR="0080182D" w:rsidRDefault="0080182D" w:rsidP="00057CFB">
            <w:pPr>
              <w:spacing w:after="32" w:line="259" w:lineRule="auto"/>
              <w:ind w:firstLine="317"/>
              <w:jc w:val="both"/>
              <w:rPr>
                <w:color w:val="000000"/>
                <w:sz w:val="28"/>
                <w:szCs w:val="22"/>
              </w:rPr>
            </w:pPr>
            <w:r w:rsidRPr="009E515D">
              <w:rPr>
                <w:color w:val="1A1A1A"/>
              </w:rPr>
              <w:t>уміти розраховувати обсяг матеріально-технічне оснащення торгівельних залів</w:t>
            </w:r>
          </w:p>
        </w:tc>
      </w:tr>
      <w:tr w:rsidR="00E50CCE" w:rsidTr="00E50CCE">
        <w:tc>
          <w:tcPr>
            <w:tcW w:w="2552" w:type="dxa"/>
            <w:tcBorders>
              <w:bottom w:val="single" w:sz="4" w:space="0" w:color="auto"/>
            </w:tcBorders>
          </w:tcPr>
          <w:p w:rsidR="00E50CCE" w:rsidRPr="009E515D" w:rsidRDefault="00E50CCE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3. Організаційна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0CCE" w:rsidRPr="00E50CCE" w:rsidRDefault="00E50CCE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  <w:r w:rsidRPr="00E50CCE">
              <w:rPr>
                <w:color w:val="1A1A1A"/>
              </w:rPr>
              <w:t>Практична діяльність з організації випуску продукції</w:t>
            </w:r>
          </w:p>
          <w:p w:rsidR="00E50CCE" w:rsidRPr="009E515D" w:rsidRDefault="00E50CCE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50CCE" w:rsidRPr="009E515D" w:rsidRDefault="00E50CCE" w:rsidP="00E50C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 xml:space="preserve">    Уміти організовувати виконання поточних виробничих процесів;</w:t>
            </w:r>
          </w:p>
          <w:p w:rsidR="00E50CCE" w:rsidRPr="009E515D" w:rsidRDefault="00E50CCE" w:rsidP="00620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 xml:space="preserve">    уміти організовувати прийом продовольчої сировини, зберігання, пакування та перевезення готових виробів у відповідності до нормативних документів;</w:t>
            </w:r>
          </w:p>
        </w:tc>
      </w:tr>
      <w:tr w:rsidR="00620E15" w:rsidTr="008B7EDE">
        <w:tc>
          <w:tcPr>
            <w:tcW w:w="2552" w:type="dxa"/>
          </w:tcPr>
          <w:p w:rsidR="00620E15" w:rsidRPr="00E814F0" w:rsidRDefault="00620E15" w:rsidP="008B7EDE">
            <w:pPr>
              <w:jc w:val="center"/>
            </w:pPr>
            <w:r w:rsidRPr="00E814F0">
              <w:lastRenderedPageBreak/>
              <w:t>Зміст виробничої функції</w:t>
            </w:r>
          </w:p>
        </w:tc>
        <w:tc>
          <w:tcPr>
            <w:tcW w:w="2552" w:type="dxa"/>
          </w:tcPr>
          <w:p w:rsidR="00620E15" w:rsidRPr="00E814F0" w:rsidRDefault="00620E15" w:rsidP="008B7EDE">
            <w:pPr>
              <w:jc w:val="center"/>
            </w:pPr>
            <w:r w:rsidRPr="00E814F0">
              <w:t>Назва</w:t>
            </w:r>
          </w:p>
        </w:tc>
        <w:tc>
          <w:tcPr>
            <w:tcW w:w="5103" w:type="dxa"/>
          </w:tcPr>
          <w:p w:rsidR="00620E15" w:rsidRPr="00E814F0" w:rsidRDefault="00620E15" w:rsidP="008B7EDE">
            <w:pPr>
              <w:jc w:val="center"/>
            </w:pPr>
            <w:r w:rsidRPr="00E814F0">
              <w:t>Зміст виробничої функції</w:t>
            </w:r>
          </w:p>
        </w:tc>
      </w:tr>
      <w:tr w:rsidR="00AB520C" w:rsidTr="00057742">
        <w:tc>
          <w:tcPr>
            <w:tcW w:w="2552" w:type="dxa"/>
            <w:vMerge w:val="restart"/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B520C" w:rsidRPr="00E50CCE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B520C" w:rsidRPr="009E515D" w:rsidRDefault="00AB520C" w:rsidP="00620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 xml:space="preserve">   уміти оцінювати показники ефективності роботи   механічного та немеханічного обладнання  та застосовувати методи їх оптимізації;</w:t>
            </w:r>
          </w:p>
          <w:p w:rsidR="00AB520C" w:rsidRPr="009E515D" w:rsidRDefault="00AB520C" w:rsidP="00620E15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уміти складати різноманітні плани професійної діяльності і реалізувати відповідні заходи;</w:t>
            </w:r>
          </w:p>
          <w:p w:rsidR="00AB520C" w:rsidRPr="009E515D" w:rsidRDefault="00AB520C" w:rsidP="00620E15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уміти аналізувати екологічний стан навколишнього середовища та вплив на нього від роботи технологічного обладнання;</w:t>
            </w:r>
          </w:p>
          <w:p w:rsidR="00AB520C" w:rsidRPr="009E515D" w:rsidRDefault="00AB520C" w:rsidP="00620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уміти використовувати комп’ютерну техніку для професійної діяльності</w:t>
            </w:r>
          </w:p>
        </w:tc>
      </w:tr>
      <w:tr w:rsidR="00AB520C" w:rsidTr="00057742">
        <w:tc>
          <w:tcPr>
            <w:tcW w:w="2552" w:type="dxa"/>
            <w:vMerge/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Організація охорони праці та техніки безпеки на підприємстві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На підставі технологічної документації, використовуючи чинну нормативно-правову базу з питань охорони праці, організовувати дотримання вимог безпеки праці та санітарно-гігієнічних вимог учасниками трудового процесу;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за умов надзвичайної ситуації, орієнтуючись на сигнал про виникнення небезпеки, за планом цивільного захисту об’єкта господарювання організовувати індивідуальний захист із використанням табельних та підручних засобів;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організовувати евакуацію підлеглого персоналу з небезпечної зони та укриття підлеглого персоналу;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за умов надзвичайної ситуації на основі результатів обстеження об’єкта господарювання з допомогою табельних та підручних засобів проводити рятувальні та інші невідкладні роботи;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застосовуючи засоби індивідуального та колективного біологічного, радіаційного і хімічного захисту, проводити спеціальну обробку об’єкта та його персоналу;</w:t>
            </w:r>
          </w:p>
          <w:p w:rsidR="00AB520C" w:rsidRDefault="00AB520C" w:rsidP="00066F5F">
            <w:pPr>
              <w:spacing w:after="32" w:line="259" w:lineRule="auto"/>
              <w:ind w:firstLine="317"/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>за умов виробничої діяльності на основі аналізу результатів власних спостережень за наслідками нещасного випадку або аварії, користуючись чинними положеннями, визначати факт нещасного випадку чи аварії</w:t>
            </w:r>
            <w:r>
              <w:rPr>
                <w:color w:val="1A1A1A"/>
              </w:rPr>
              <w:t>;</w:t>
            </w:r>
          </w:p>
          <w:p w:rsidR="00AB520C" w:rsidRDefault="00AB520C" w:rsidP="00066F5F">
            <w:pPr>
              <w:spacing w:after="32" w:line="259" w:lineRule="auto"/>
              <w:ind w:firstLine="317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1A1A1A"/>
              </w:rPr>
              <w:t>у</w:t>
            </w:r>
            <w:r w:rsidRPr="009E515D">
              <w:rPr>
                <w:color w:val="1A1A1A"/>
              </w:rPr>
              <w:t xml:space="preserve"> складі комісії з розслідування нещасного випадку, користуючись чинними положеннями, складати акт про нещасний випадок на виробництві</w:t>
            </w:r>
          </w:p>
        </w:tc>
      </w:tr>
      <w:tr w:rsidR="00AB520C" w:rsidTr="002933F8">
        <w:tc>
          <w:tcPr>
            <w:tcW w:w="2552" w:type="dxa"/>
            <w:vMerge/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520C" w:rsidRPr="009E515D" w:rsidRDefault="00AB520C" w:rsidP="00066F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Формування оптимального асортименту продукції</w:t>
            </w:r>
          </w:p>
          <w:p w:rsidR="00AB520C" w:rsidRPr="009E515D" w:rsidRDefault="00AB520C" w:rsidP="00066F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для задоволення потреб споживачів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B520C" w:rsidRPr="009E515D" w:rsidRDefault="00AB520C" w:rsidP="00066F5F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Враховуючи  маркетингові підходи, організовувати випуск продукції та надавати послуги споживачам;</w:t>
            </w:r>
          </w:p>
          <w:p w:rsidR="00AB520C" w:rsidRPr="009E515D" w:rsidRDefault="00AB520C" w:rsidP="00066F5F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 xml:space="preserve">враховуючи об’єктивно існуючі зміни якості сировини організовувати внесення оперативних змін до технологічних процесів і </w:t>
            </w:r>
          </w:p>
        </w:tc>
      </w:tr>
      <w:tr w:rsidR="00066F5F" w:rsidTr="00E50CCE">
        <w:tc>
          <w:tcPr>
            <w:tcW w:w="2552" w:type="dxa"/>
            <w:tcBorders>
              <w:top w:val="single" w:sz="4" w:space="0" w:color="auto"/>
            </w:tcBorders>
          </w:tcPr>
          <w:p w:rsidR="00066F5F" w:rsidRPr="006D33A9" w:rsidRDefault="00066F5F" w:rsidP="00997FEB">
            <w:pPr>
              <w:jc w:val="center"/>
            </w:pPr>
            <w:r w:rsidRPr="006D33A9">
              <w:lastRenderedPageBreak/>
              <w:t>Зміст виробничої функції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6D33A9" w:rsidRDefault="00066F5F" w:rsidP="00997FEB">
            <w:pPr>
              <w:jc w:val="center"/>
            </w:pPr>
            <w:r w:rsidRPr="006D33A9">
              <w:t>Назва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Default="00066F5F" w:rsidP="00997FEB">
            <w:pPr>
              <w:jc w:val="center"/>
            </w:pPr>
            <w:r w:rsidRPr="006D33A9">
              <w:t>Зміст виробничої функції</w:t>
            </w:r>
          </w:p>
        </w:tc>
      </w:tr>
      <w:tr w:rsidR="00AB520C" w:rsidTr="00E50CCE"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520C" w:rsidRPr="009E515D" w:rsidRDefault="00AB520C" w:rsidP="00066F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B520C" w:rsidRPr="009E515D" w:rsidRDefault="00AB520C" w:rsidP="00066F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режимів, пов’язаних  із заявками н</w:t>
            </w:r>
            <w:r>
              <w:rPr>
                <w:color w:val="1A1A1A"/>
              </w:rPr>
              <w:t>а асортимент і якість продукції</w:t>
            </w:r>
          </w:p>
        </w:tc>
      </w:tr>
      <w:tr w:rsidR="00AB520C" w:rsidTr="003C37F1">
        <w:tc>
          <w:tcPr>
            <w:tcW w:w="2552" w:type="dxa"/>
            <w:vMerge/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520C" w:rsidRPr="009E515D" w:rsidRDefault="00AB520C" w:rsidP="008709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Організація роботи з кадрами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B520C" w:rsidRPr="009E515D" w:rsidRDefault="00AB520C" w:rsidP="0087094B">
            <w:pPr>
              <w:rPr>
                <w:color w:val="1A1A1A"/>
              </w:rPr>
            </w:pPr>
            <w:r w:rsidRPr="009E515D">
              <w:rPr>
                <w:color w:val="1A1A1A"/>
              </w:rPr>
              <w:t xml:space="preserve">    Використовуючи сучасні методи управління, організовувати дотримування робітниками цеху і правил виробничої і трудової дисципліни;</w:t>
            </w:r>
          </w:p>
          <w:p w:rsidR="00AB520C" w:rsidRPr="009E515D" w:rsidRDefault="00AB520C" w:rsidP="00066F5F">
            <w:pPr>
              <w:ind w:firstLine="317"/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>враховуючи передовий досвід та досягнення робіт в галузі, вибирати форми підвищення кваліфікації працівників</w:t>
            </w:r>
          </w:p>
        </w:tc>
      </w:tr>
      <w:tr w:rsidR="00AB520C" w:rsidTr="003C37F1">
        <w:tc>
          <w:tcPr>
            <w:tcW w:w="2552" w:type="dxa"/>
            <w:vMerge/>
          </w:tcPr>
          <w:p w:rsidR="00AB520C" w:rsidRPr="00101BE2" w:rsidRDefault="00AB520C" w:rsidP="00E50CC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520C" w:rsidRPr="009E515D" w:rsidRDefault="00AB520C" w:rsidP="00E50CCE">
            <w:pPr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>Раціональна організація виробництва</w:t>
            </w:r>
          </w:p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A1A1A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B520C" w:rsidRPr="009E515D" w:rsidRDefault="00AB520C" w:rsidP="00E50CCE">
            <w:pPr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 xml:space="preserve">   Уміти  впроваджувати сучасні  моделі виробництва для зниження собівартості харчової продукції;</w:t>
            </w:r>
          </w:p>
          <w:p w:rsidR="00AB520C" w:rsidRPr="009E515D" w:rsidRDefault="00AB520C" w:rsidP="00E50CCE">
            <w:pPr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 xml:space="preserve">    уміти розробляти заходи для створення сприятливих умов праці, підвищення культури виробництва;</w:t>
            </w:r>
          </w:p>
          <w:p w:rsidR="00AB520C" w:rsidRPr="009E515D" w:rsidRDefault="00AB520C" w:rsidP="00E50CCE">
            <w:pPr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 xml:space="preserve">    уміти  впроваджувати раціональні схеми організації робочих місць у відповідності з технологічним процесом</w:t>
            </w:r>
          </w:p>
        </w:tc>
      </w:tr>
      <w:tr w:rsidR="00AB520C" w:rsidTr="00444F73">
        <w:tc>
          <w:tcPr>
            <w:tcW w:w="2552" w:type="dxa"/>
            <w:vMerge/>
          </w:tcPr>
          <w:p w:rsidR="00AB520C" w:rsidRPr="00101BE2" w:rsidRDefault="00AB520C" w:rsidP="00E50CC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520C" w:rsidRPr="009E515D" w:rsidRDefault="00AB520C" w:rsidP="00E50CCE">
            <w:pPr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>Організація збутової діяльності підрозділу (підприємства) та комплексне дослідження ринку збуту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B520C" w:rsidRPr="009E515D" w:rsidRDefault="00AB520C" w:rsidP="00E50CCE">
            <w:pPr>
              <w:rPr>
                <w:color w:val="1A1A1A"/>
              </w:rPr>
            </w:pPr>
            <w:r w:rsidRPr="009E515D">
              <w:rPr>
                <w:color w:val="1A1A1A"/>
              </w:rPr>
              <w:t xml:space="preserve">      Уміти розробляти маркетинговий план діяльності підприємства (підрозділу);</w:t>
            </w:r>
          </w:p>
          <w:p w:rsidR="00AB520C" w:rsidRPr="009E515D" w:rsidRDefault="00AB520C" w:rsidP="00066F5F">
            <w:pPr>
              <w:rPr>
                <w:color w:val="1A1A1A"/>
              </w:rPr>
            </w:pPr>
            <w:r w:rsidRPr="009E515D">
              <w:rPr>
                <w:color w:val="1A1A1A"/>
              </w:rPr>
              <w:t xml:space="preserve">    уміти формувати попит на продукцію, розробляти тактику і стратегію збуту продукції в умовах конкурентного середовища, використовуючи за</w:t>
            </w:r>
            <w:r>
              <w:rPr>
                <w:color w:val="1A1A1A"/>
              </w:rPr>
              <w:t>соби реклами та види маркетингу</w:t>
            </w:r>
          </w:p>
        </w:tc>
      </w:tr>
      <w:tr w:rsidR="00AB520C" w:rsidTr="00444F73">
        <w:tc>
          <w:tcPr>
            <w:tcW w:w="2552" w:type="dxa"/>
            <w:vMerge/>
          </w:tcPr>
          <w:p w:rsidR="00AB520C" w:rsidRPr="00101BE2" w:rsidRDefault="00AB520C" w:rsidP="00E50CC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520C" w:rsidRPr="009E515D" w:rsidRDefault="00AB520C" w:rsidP="00E50CCE">
            <w:pPr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>Розробка і реалізація заходів щодо забезпечення оптимального соціально-психологічного клімату в колективі працівників підприємств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B520C" w:rsidRPr="009E515D" w:rsidRDefault="00AB520C" w:rsidP="00E50CCE">
            <w:pPr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 xml:space="preserve">    Уміти вирішувати конфліктні ситуації в колективі, поєднуючи професійний підхід з високою моральністю, керуючись законодавчими актами, вирішувати;</w:t>
            </w:r>
          </w:p>
          <w:p w:rsidR="00AB520C" w:rsidRPr="009E515D" w:rsidRDefault="00AB520C" w:rsidP="00E50CCE">
            <w:pPr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 xml:space="preserve">    здійснювати правове регулювання діяльності підприємства (підрозділу),    користуючись но</w:t>
            </w:r>
            <w:r>
              <w:rPr>
                <w:color w:val="1A1A1A"/>
              </w:rPr>
              <w:t>рмативними законодавчими актами</w:t>
            </w:r>
          </w:p>
        </w:tc>
      </w:tr>
      <w:tr w:rsidR="00AB520C" w:rsidTr="00444F73"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B520C" w:rsidRPr="00101BE2" w:rsidRDefault="00AB520C" w:rsidP="00E50CC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520C" w:rsidRPr="009E515D" w:rsidRDefault="00AB520C" w:rsidP="00E50CCE">
            <w:pPr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>Організація діяльності з охорони праці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B520C" w:rsidRPr="009E515D" w:rsidRDefault="00AB520C" w:rsidP="00066F5F">
            <w:pPr>
              <w:ind w:firstLine="48"/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 xml:space="preserve">   Забезпечувати навчання персоналу з питань охорони праці  на базі законодавчих і нормативних актів.</w:t>
            </w:r>
          </w:p>
        </w:tc>
      </w:tr>
      <w:tr w:rsidR="00066F5F" w:rsidTr="00066F5F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4.Управлінська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E50CCE">
            <w:pPr>
              <w:rPr>
                <w:color w:val="1A1A1A"/>
              </w:rPr>
            </w:pPr>
            <w:r w:rsidRPr="009E515D">
              <w:rPr>
                <w:color w:val="1A1A1A"/>
              </w:rPr>
              <w:t>Визначення ефективності форм організації праці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066F5F">
            <w:pPr>
              <w:ind w:firstLine="48"/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 xml:space="preserve">   Уміти приймати і оформляти управлінські рішення та використовувати сучасні методи управління</w:t>
            </w:r>
          </w:p>
        </w:tc>
      </w:tr>
      <w:tr w:rsidR="00066F5F" w:rsidTr="00066F5F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066F5F" w:rsidRPr="009E515D" w:rsidRDefault="00066F5F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5.Технологічна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E50CCE">
            <w:pPr>
              <w:rPr>
                <w:color w:val="1A1A1A"/>
              </w:rPr>
            </w:pPr>
            <w:r w:rsidRPr="009E515D">
              <w:rPr>
                <w:color w:val="1A1A1A"/>
              </w:rPr>
              <w:t>Здійснення оперативного регулювання ходу виробництва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E50CCE">
            <w:pPr>
              <w:ind w:firstLine="48"/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 xml:space="preserve">     Уміти вдосконалювати виробничу програму, розширювати види послуг, що надаються;</w:t>
            </w:r>
          </w:p>
          <w:p w:rsidR="00066F5F" w:rsidRPr="009E515D" w:rsidRDefault="00066F5F" w:rsidP="00E50CCE">
            <w:pPr>
              <w:ind w:firstLine="48"/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 xml:space="preserve">   запроваджувати у виробництво та реалізацію кулінарні напівфабрикати та готові страви, спираючись на індустріальні технології;</w:t>
            </w:r>
          </w:p>
          <w:p w:rsidR="00066F5F" w:rsidRPr="009E515D" w:rsidRDefault="00066F5F" w:rsidP="00066F5F">
            <w:pPr>
              <w:ind w:firstLine="48"/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 xml:space="preserve">   забезпечувати ефективне використання технологічного обладнання, дотримуючись</w:t>
            </w:r>
            <w:r>
              <w:rPr>
                <w:color w:val="1A1A1A"/>
              </w:rPr>
              <w:t xml:space="preserve"> правил безпечної експлуатації;</w:t>
            </w:r>
          </w:p>
        </w:tc>
      </w:tr>
      <w:tr w:rsidR="00066F5F" w:rsidTr="00066F5F">
        <w:trPr>
          <w:trHeight w:val="276"/>
        </w:trPr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066F5F" w:rsidRPr="009E515D" w:rsidRDefault="00066F5F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6A67D5">
            <w:pPr>
              <w:rPr>
                <w:color w:val="1A1A1A"/>
              </w:rPr>
            </w:pPr>
            <w:r w:rsidRPr="009E515D">
              <w:rPr>
                <w:color w:val="1A1A1A"/>
              </w:rPr>
              <w:t xml:space="preserve">Забезпечення технологічних режимів виробництва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6A67D5">
            <w:pPr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 xml:space="preserve">   Забезпечувати теплову обробку напівфабрикатів і відпуск готової продукції, дотримуючись послідовності операцій </w:t>
            </w:r>
          </w:p>
        </w:tc>
      </w:tr>
      <w:tr w:rsidR="00066F5F" w:rsidTr="00444F73">
        <w:tc>
          <w:tcPr>
            <w:tcW w:w="2552" w:type="dxa"/>
            <w:tcBorders>
              <w:bottom w:val="single" w:sz="4" w:space="0" w:color="auto"/>
            </w:tcBorders>
          </w:tcPr>
          <w:p w:rsidR="00066F5F" w:rsidRPr="00101BE2" w:rsidRDefault="00066F5F" w:rsidP="00997FEB">
            <w:pPr>
              <w:jc w:val="center"/>
            </w:pPr>
            <w:r w:rsidRPr="00101BE2">
              <w:lastRenderedPageBreak/>
              <w:t>Зміст виробничої функції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101BE2" w:rsidRDefault="00066F5F" w:rsidP="00997FEB">
            <w:pPr>
              <w:jc w:val="center"/>
            </w:pPr>
            <w:r w:rsidRPr="00101BE2">
              <w:t>Назва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Default="00066F5F" w:rsidP="00997FEB">
            <w:pPr>
              <w:jc w:val="center"/>
            </w:pPr>
            <w:r w:rsidRPr="00101BE2">
              <w:t>Зміст виробничої функції</w:t>
            </w:r>
          </w:p>
        </w:tc>
      </w:tr>
      <w:tr w:rsidR="00AB520C" w:rsidTr="00191CDF">
        <w:tc>
          <w:tcPr>
            <w:tcW w:w="2552" w:type="dxa"/>
            <w:vMerge w:val="restart"/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520C" w:rsidRPr="009E515D" w:rsidRDefault="00AB520C" w:rsidP="006A67D5">
            <w:pPr>
              <w:rPr>
                <w:color w:val="1A1A1A"/>
              </w:rPr>
            </w:pPr>
            <w:r w:rsidRPr="009E515D">
              <w:rPr>
                <w:color w:val="1A1A1A"/>
              </w:rPr>
              <w:t>кулінарної (харчової) продукції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B520C" w:rsidRPr="009E515D" w:rsidRDefault="00AB520C" w:rsidP="00066F5F">
            <w:pPr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>технологічного процесу;</w:t>
            </w:r>
          </w:p>
          <w:p w:rsidR="00AB520C" w:rsidRPr="009E515D" w:rsidRDefault="00AB520C" w:rsidP="00066F5F">
            <w:pPr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 xml:space="preserve">    забезпечувати належний санітарний стан приміщень закладу та прилеглої території, застосування сертифікованого обладнання, інвентарю та посуду;</w:t>
            </w:r>
          </w:p>
        </w:tc>
      </w:tr>
      <w:tr w:rsidR="00AB520C" w:rsidTr="00191CDF">
        <w:tc>
          <w:tcPr>
            <w:tcW w:w="2552" w:type="dxa"/>
            <w:vMerge/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520C" w:rsidRPr="009E515D" w:rsidRDefault="00AB520C" w:rsidP="00444F73">
            <w:pPr>
              <w:rPr>
                <w:color w:val="1A1A1A"/>
              </w:rPr>
            </w:pPr>
            <w:r w:rsidRPr="009E515D">
              <w:rPr>
                <w:color w:val="1A1A1A"/>
              </w:rPr>
              <w:t>Формування  меню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B520C" w:rsidRPr="009E515D" w:rsidRDefault="00AB520C" w:rsidP="00444F73">
            <w:pPr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>Уміти формувати меню, його дизайн, розробляти нові страви, враховуючи асортимент ринку продовольчої сировини та реально оцінюючи можливості виробництва і персоналу, володіти процедурою</w:t>
            </w:r>
          </w:p>
        </w:tc>
      </w:tr>
      <w:tr w:rsidR="00AB520C" w:rsidTr="00444F73"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B520C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520C" w:rsidRPr="009E515D" w:rsidRDefault="00AB520C" w:rsidP="00444F73">
            <w:pPr>
              <w:rPr>
                <w:color w:val="1A1A1A"/>
              </w:rPr>
            </w:pPr>
            <w:r w:rsidRPr="009E515D">
              <w:rPr>
                <w:color w:val="1A1A1A"/>
              </w:rPr>
              <w:t>Практична діяльність з організації обслуговування певних контингентів споживачів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AB520C" w:rsidRPr="009E515D" w:rsidRDefault="00AB520C" w:rsidP="00444F73">
            <w:pPr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 xml:space="preserve">   Забезпечувати продаж (реалізацію) продукції </w:t>
            </w:r>
          </w:p>
          <w:p w:rsidR="00AB520C" w:rsidRPr="009E515D" w:rsidRDefault="00AB520C" w:rsidP="00444F73">
            <w:pPr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>в закладах та за їх межами, керуючись вимогами нормативної документації;</w:t>
            </w:r>
          </w:p>
          <w:p w:rsidR="00AB520C" w:rsidRPr="009E515D" w:rsidRDefault="00AB520C" w:rsidP="00066F5F">
            <w:pPr>
              <w:ind w:firstLine="175"/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 xml:space="preserve">  уміти  здійснювати різні форми роз</w:t>
            </w:r>
            <w:r>
              <w:rPr>
                <w:color w:val="1A1A1A"/>
              </w:rPr>
              <w:t>рахунків за продукцію і послуги</w:t>
            </w:r>
          </w:p>
        </w:tc>
      </w:tr>
      <w:tr w:rsidR="00066F5F" w:rsidTr="00444F73"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66F5F" w:rsidRPr="009E515D" w:rsidRDefault="00AB520C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  <w:r>
              <w:rPr>
                <w:color w:val="1A1A1A"/>
              </w:rPr>
              <w:t xml:space="preserve">6. </w:t>
            </w:r>
            <w:r w:rsidR="00066F5F" w:rsidRPr="009E515D">
              <w:rPr>
                <w:color w:val="1A1A1A"/>
              </w:rPr>
              <w:t>Планувальна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444F73">
            <w:pPr>
              <w:rPr>
                <w:color w:val="1A1A1A"/>
              </w:rPr>
            </w:pPr>
            <w:r w:rsidRPr="009E515D">
              <w:rPr>
                <w:color w:val="1A1A1A"/>
              </w:rPr>
              <w:t>Планування та забезпечення виконання плану у встановлений термін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6A67D5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Уміти ефективно взаємодіяти на професійному та соціальному рівні з використанням інформаційних технологій;</w:t>
            </w:r>
          </w:p>
          <w:p w:rsidR="00066F5F" w:rsidRPr="009E515D" w:rsidRDefault="00066F5F" w:rsidP="006A67D5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уміти організовувати свою роботу і взаємодію з іншими підрозділами виробництва та систем;</w:t>
            </w:r>
          </w:p>
          <w:p w:rsidR="00066F5F" w:rsidRPr="009E515D" w:rsidRDefault="00066F5F" w:rsidP="006A67D5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уміти контролювати ступінь використання виробничих потужностей, ритмічне і послідовне виконання операцій технологічного процесу;</w:t>
            </w:r>
          </w:p>
          <w:p w:rsidR="00066F5F" w:rsidRPr="009E515D" w:rsidRDefault="00066F5F" w:rsidP="006A67D5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уміти організовувати управління інформацією на базі сучасних технологій;</w:t>
            </w:r>
          </w:p>
          <w:p w:rsidR="00066F5F" w:rsidRPr="009E515D" w:rsidRDefault="00066F5F" w:rsidP="00066F5F">
            <w:pPr>
              <w:ind w:firstLine="317"/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>уміти приймати рішення та виробляти стратегію діяльності з урахуванням загальнолюдських цінностей, суспільних, державних та виробничих інтересів</w:t>
            </w:r>
          </w:p>
        </w:tc>
      </w:tr>
      <w:tr w:rsidR="00066F5F" w:rsidTr="00444F73"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66F5F" w:rsidRPr="009E515D" w:rsidRDefault="00066F5F" w:rsidP="00E50C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444F73">
            <w:pPr>
              <w:rPr>
                <w:color w:val="1A1A1A"/>
              </w:rPr>
            </w:pPr>
            <w:r w:rsidRPr="009E515D">
              <w:rPr>
                <w:color w:val="1A1A1A"/>
              </w:rPr>
              <w:t>Здійснення оперативного регулювання виробничого процесу, прийняття самостійних управлінських рішень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066F5F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Уміти  регулювати технологічний процес на окремих ділянках залежно від асортименту борошна, круп, комбікормів;</w:t>
            </w:r>
          </w:p>
          <w:p w:rsidR="00066F5F" w:rsidRPr="009E515D" w:rsidRDefault="00066F5F" w:rsidP="00066F5F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використовуючи показники якості товарного і насіннєвого зерна, сировини і готової продукції, раціонально</w:t>
            </w:r>
            <w:r>
              <w:rPr>
                <w:color w:val="1A1A1A"/>
              </w:rPr>
              <w:t xml:space="preserve"> </w:t>
            </w:r>
            <w:r w:rsidRPr="009E515D">
              <w:rPr>
                <w:color w:val="1A1A1A"/>
              </w:rPr>
              <w:t>організовувати їх прийом, розміщення, зберігання, переробку і відвантаження;</w:t>
            </w:r>
          </w:p>
          <w:p w:rsidR="00066F5F" w:rsidRPr="006A67D5" w:rsidRDefault="00066F5F" w:rsidP="00066F5F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textAlignment w:val="baseline"/>
              <w:rPr>
                <w:color w:val="1A1A1A"/>
              </w:rPr>
            </w:pPr>
            <w:r w:rsidRPr="006A67D5">
              <w:rPr>
                <w:color w:val="1A1A1A"/>
              </w:rPr>
              <w:t>аналізувати та підводити підсумки роботи виробничого підрозділу;</w:t>
            </w:r>
          </w:p>
          <w:p w:rsidR="00066F5F" w:rsidRPr="009E515D" w:rsidRDefault="00066F5F" w:rsidP="00066F5F">
            <w:pPr>
              <w:ind w:firstLine="317"/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>впроваджувати у виробництво комплекс технологічних заходів по розширенню асортимен</w:t>
            </w:r>
            <w:r>
              <w:rPr>
                <w:color w:val="1A1A1A"/>
              </w:rPr>
              <w:t xml:space="preserve">ту </w:t>
            </w:r>
            <w:proofErr w:type="spellStart"/>
            <w:r>
              <w:rPr>
                <w:color w:val="1A1A1A"/>
              </w:rPr>
              <w:t>конкурентноздатної</w:t>
            </w:r>
            <w:proofErr w:type="spellEnd"/>
            <w:r>
              <w:rPr>
                <w:color w:val="1A1A1A"/>
              </w:rPr>
              <w:t xml:space="preserve"> продукції</w:t>
            </w:r>
          </w:p>
        </w:tc>
      </w:tr>
      <w:tr w:rsidR="00066F5F" w:rsidTr="006A67D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AB520C" w:rsidP="00444F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  <w:r>
              <w:rPr>
                <w:color w:val="1A1A1A"/>
              </w:rPr>
              <w:t>7</w:t>
            </w:r>
            <w:r w:rsidR="00066F5F" w:rsidRPr="009E515D">
              <w:rPr>
                <w:color w:val="1A1A1A"/>
              </w:rPr>
              <w:t>. Контрольна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444F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Оперативний контроль за ходом виробництва відповідно до виробничої програми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6A67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Забезпечувати дотримання норм закладки продовольчої сировини та харчових продуктів на страви і вироби та технології їх приготування;</w:t>
            </w:r>
          </w:p>
          <w:p w:rsidR="00066F5F" w:rsidRPr="009E515D" w:rsidRDefault="00066F5F" w:rsidP="006A67D5">
            <w:pPr>
              <w:overflowPunct w:val="0"/>
              <w:autoSpaceDE w:val="0"/>
              <w:autoSpaceDN w:val="0"/>
              <w:adjustRightInd w:val="0"/>
              <w:ind w:firstLine="382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забезпечувати реалізацію готової продукції в терміни визначені нормативною документацією та процесом обслуговування;</w:t>
            </w:r>
          </w:p>
          <w:p w:rsidR="00066F5F" w:rsidRPr="009E515D" w:rsidRDefault="00066F5F" w:rsidP="00066F5F">
            <w:pPr>
              <w:overflowPunct w:val="0"/>
              <w:autoSpaceDE w:val="0"/>
              <w:autoSpaceDN w:val="0"/>
              <w:adjustRightInd w:val="0"/>
              <w:ind w:firstLine="382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 xml:space="preserve">здійснювати різні види, форми та методи </w:t>
            </w:r>
          </w:p>
        </w:tc>
      </w:tr>
      <w:tr w:rsidR="00066F5F" w:rsidTr="006A67D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762B06" w:rsidRDefault="00066F5F" w:rsidP="006A67D5">
            <w:pPr>
              <w:jc w:val="center"/>
            </w:pPr>
            <w:r w:rsidRPr="00762B06">
              <w:lastRenderedPageBreak/>
              <w:t>Зміст виробничої функції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762B06" w:rsidRDefault="00066F5F" w:rsidP="006A67D5">
            <w:pPr>
              <w:jc w:val="center"/>
            </w:pPr>
            <w:r w:rsidRPr="00762B06">
              <w:t>Назва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Default="00066F5F" w:rsidP="006A67D5">
            <w:pPr>
              <w:jc w:val="center"/>
            </w:pPr>
            <w:r w:rsidRPr="00762B06">
              <w:t>Зміст виробничої функції</w:t>
            </w:r>
          </w:p>
        </w:tc>
      </w:tr>
      <w:tr w:rsidR="00066F5F" w:rsidTr="00DD2D06">
        <w:trPr>
          <w:trHeight w:val="5254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66F5F" w:rsidRPr="00762B06" w:rsidRDefault="00066F5F" w:rsidP="006A67D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66F5F" w:rsidRPr="00762B06" w:rsidRDefault="00066F5F" w:rsidP="006A67D5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66F5F" w:rsidRPr="009E515D" w:rsidRDefault="00066F5F" w:rsidP="00066F5F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контролю виробничої діяльності, дотримуючись нормативної документації;</w:t>
            </w:r>
          </w:p>
          <w:p w:rsidR="00066F5F" w:rsidRPr="009E515D" w:rsidRDefault="00066F5F" w:rsidP="00066F5F">
            <w:pPr>
              <w:ind w:firstLine="317"/>
              <w:jc w:val="both"/>
              <w:rPr>
                <w:color w:val="1A1A1A"/>
              </w:rPr>
            </w:pPr>
            <w:r w:rsidRPr="009E515D">
              <w:rPr>
                <w:color w:val="1A1A1A"/>
              </w:rPr>
              <w:t>контролювати виконання вимог виробничої санітарії та охорони праці у відповідності до</w:t>
            </w:r>
            <w:r>
              <w:rPr>
                <w:color w:val="1A1A1A"/>
              </w:rPr>
              <w:t xml:space="preserve"> </w:t>
            </w:r>
            <w:r w:rsidRPr="009E515D">
              <w:rPr>
                <w:color w:val="1A1A1A"/>
              </w:rPr>
              <w:t>нормативних документів та законодавчих актів;</w:t>
            </w:r>
          </w:p>
          <w:p w:rsidR="00066F5F" w:rsidRPr="009E515D" w:rsidRDefault="00066F5F" w:rsidP="006A67D5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уміти перевіряти  якість послуг на відповідність вимогам нормативних документів</w:t>
            </w:r>
          </w:p>
          <w:p w:rsidR="00066F5F" w:rsidRPr="009E515D" w:rsidRDefault="00066F5F" w:rsidP="006A67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 xml:space="preserve">    уміти проводити вимірювання параметрів та режимів роботи обладнання;</w:t>
            </w:r>
          </w:p>
          <w:p w:rsidR="00066F5F" w:rsidRPr="009E515D" w:rsidRDefault="00066F5F" w:rsidP="006A67D5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уміти оцінювати показники ефективності функціонування технологічних процесів та застосовувати методи їх оптимізації;</w:t>
            </w:r>
          </w:p>
          <w:p w:rsidR="00066F5F" w:rsidRPr="009E515D" w:rsidRDefault="00066F5F" w:rsidP="006A67D5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уміти контролювати санітарний стан виробничих, складських, допоміжних приміщень підприємства;</w:t>
            </w:r>
          </w:p>
          <w:p w:rsidR="00066F5F" w:rsidRPr="00762B06" w:rsidRDefault="00066F5F" w:rsidP="00066F5F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</w:pPr>
            <w:r w:rsidRPr="009E515D">
              <w:rPr>
                <w:color w:val="1A1A1A"/>
              </w:rPr>
              <w:t>уміти оцінювати соціальні і екологічні наслідки своєї професійної діяльності</w:t>
            </w:r>
          </w:p>
        </w:tc>
      </w:tr>
      <w:tr w:rsidR="00066F5F" w:rsidTr="00444F73">
        <w:tc>
          <w:tcPr>
            <w:tcW w:w="2552" w:type="dxa"/>
            <w:vMerge/>
          </w:tcPr>
          <w:p w:rsidR="00066F5F" w:rsidRPr="009E515D" w:rsidRDefault="00066F5F" w:rsidP="00444F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444F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Визначення ефективності запроваджу-них технологій, обладнання, форм організації праці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6A67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Розробляти заходи по забезпеченню ефективного використання фінансових, трудових, матеріальних ресурсів та контролювати їх виконання, використовуючи конкретні технічно-економічні дані роботи підприємства (підрозділу)</w:t>
            </w:r>
          </w:p>
        </w:tc>
      </w:tr>
      <w:tr w:rsidR="00066F5F" w:rsidTr="00444F73"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66F5F" w:rsidRPr="009E515D" w:rsidRDefault="00066F5F" w:rsidP="00444F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444F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Контроль забезпечення підрозділу (підприємства) необхідними трудовими, матеріальними ресурсами, транспортом та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6A67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Забезпечувати ефективність роботи робітників, виходячи з потреб виробництва;</w:t>
            </w:r>
          </w:p>
          <w:p w:rsidR="00066F5F" w:rsidRPr="009E515D" w:rsidRDefault="00066F5F" w:rsidP="006A67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 xml:space="preserve">     контролювати забезпеченість виробництва сировинними ресурсами, технічними засобами та транспорто</w:t>
            </w:r>
            <w:r w:rsidR="00662853">
              <w:rPr>
                <w:color w:val="1A1A1A"/>
              </w:rPr>
              <w:t>м</w:t>
            </w:r>
          </w:p>
        </w:tc>
      </w:tr>
      <w:tr w:rsidR="00066F5F" w:rsidTr="00444F73"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66F5F" w:rsidRPr="009E515D" w:rsidRDefault="00AB520C" w:rsidP="00444F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  <w:r>
              <w:rPr>
                <w:color w:val="1A1A1A"/>
              </w:rPr>
              <w:t>8</w:t>
            </w:r>
            <w:r w:rsidR="00066F5F" w:rsidRPr="009E515D">
              <w:rPr>
                <w:color w:val="1A1A1A"/>
              </w:rPr>
              <w:t>.Прогностична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662853" w:rsidP="00444F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A1A1A"/>
              </w:rPr>
            </w:pPr>
            <w:r>
              <w:rPr>
                <w:color w:val="1A1A1A"/>
              </w:rPr>
              <w:t xml:space="preserve">    Пошук ефективності</w:t>
            </w:r>
            <w:r w:rsidR="00066F5F" w:rsidRPr="009E515D">
              <w:rPr>
                <w:color w:val="1A1A1A"/>
              </w:rPr>
              <w:t xml:space="preserve"> впроваджування форм та систем оплати праці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6628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Впроваджувати прогресивні форми матеріального та морального стимулювання працівників виробництва та обслуговування</w:t>
            </w:r>
          </w:p>
        </w:tc>
      </w:tr>
      <w:tr w:rsidR="00066F5F" w:rsidTr="00444F73">
        <w:tc>
          <w:tcPr>
            <w:tcW w:w="2552" w:type="dxa"/>
            <w:vMerge/>
          </w:tcPr>
          <w:p w:rsidR="00066F5F" w:rsidRPr="009E515D" w:rsidRDefault="00066F5F" w:rsidP="00444F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444F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Пошук ефективності реалізації виробничої діяльності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662853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уміти прогнозувати кількісний і якісний випуск готової продукції та її реалізацію, враховуючи попит та потреби ринку (споживачів);</w:t>
            </w:r>
          </w:p>
          <w:p w:rsidR="00066F5F" w:rsidRPr="009E515D" w:rsidRDefault="00066F5F" w:rsidP="006A67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 xml:space="preserve">    уміти вести  процеси обробки сировини, приготування і оформлення кулінарної продукції, використовуючи маловідходні та безвідходні технології</w:t>
            </w:r>
          </w:p>
        </w:tc>
      </w:tr>
      <w:tr w:rsidR="00066F5F" w:rsidTr="00444F73"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66F5F" w:rsidRPr="009E515D" w:rsidRDefault="00066F5F" w:rsidP="00444F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444F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Укладання угод та контрактів на матеріально-технічне забезпечення підприємства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6A67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Оформляти договори на постачання сировини та засобів матеріально-технічного призначення на основі виробничої програми підприємства (підрозділу)</w:t>
            </w:r>
          </w:p>
        </w:tc>
      </w:tr>
      <w:tr w:rsidR="00066F5F" w:rsidTr="006A67D5">
        <w:trPr>
          <w:trHeight w:val="13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6360CB" w:rsidRDefault="00066F5F" w:rsidP="006A67D5">
            <w:pPr>
              <w:jc w:val="center"/>
            </w:pPr>
            <w:r w:rsidRPr="006360CB">
              <w:lastRenderedPageBreak/>
              <w:t>Зміст виробничої функції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6360CB" w:rsidRDefault="00066F5F" w:rsidP="006A67D5">
            <w:pPr>
              <w:jc w:val="center"/>
            </w:pPr>
            <w:r w:rsidRPr="006360CB">
              <w:t>Назва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Default="00066F5F" w:rsidP="006A67D5">
            <w:pPr>
              <w:jc w:val="center"/>
            </w:pPr>
            <w:r w:rsidRPr="006360CB">
              <w:t>Зміст виробничої функції</w:t>
            </w:r>
          </w:p>
        </w:tc>
      </w:tr>
      <w:tr w:rsidR="00066F5F" w:rsidTr="00444F73">
        <w:trPr>
          <w:trHeight w:val="134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66F5F" w:rsidRPr="009E515D" w:rsidRDefault="00AB520C" w:rsidP="00444F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  <w:r>
              <w:rPr>
                <w:color w:val="1A1A1A"/>
              </w:rPr>
              <w:t>9</w:t>
            </w:r>
            <w:r w:rsidR="00066F5F" w:rsidRPr="009E515D">
              <w:rPr>
                <w:color w:val="1A1A1A"/>
              </w:rPr>
              <w:t>. Технічна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444F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Реалізація єдиних технічних вимог при використанні нормативних документів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662853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Уміти застосовувати інформаційні технології та програмні засоби при вирішенні конкретних задач професійної діяльності;</w:t>
            </w:r>
          </w:p>
          <w:p w:rsidR="00066F5F" w:rsidRPr="009E515D" w:rsidRDefault="00066F5F" w:rsidP="00662853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уміти організовувати свою роботу і взаємодію з іншими підрозділами;</w:t>
            </w:r>
          </w:p>
          <w:p w:rsidR="00066F5F" w:rsidRPr="009E515D" w:rsidRDefault="00066F5F" w:rsidP="00662853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розробляти технічні умови, технологічні карти на готову продукцію власного виробництва, використовуючи нормативні документи;</w:t>
            </w:r>
          </w:p>
          <w:p w:rsidR="00066F5F" w:rsidRPr="009E515D" w:rsidRDefault="00066F5F" w:rsidP="00662853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 xml:space="preserve">розробляти інструктивно-методичну документацію з охорони праці з метою  забезпечення нею кожного робочого місця, </w:t>
            </w:r>
          </w:p>
          <w:p w:rsidR="00066F5F" w:rsidRPr="009E515D" w:rsidRDefault="00066F5F" w:rsidP="006628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керуючись нормативними документами;</w:t>
            </w:r>
          </w:p>
          <w:p w:rsidR="00066F5F" w:rsidRPr="009E515D" w:rsidRDefault="00066F5F" w:rsidP="00662853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уміти виконувати в своїй професійній діяльності вимоги правил техніки безпеки життєдіяльності та охорони праці;</w:t>
            </w:r>
          </w:p>
          <w:p w:rsidR="00066F5F" w:rsidRPr="006360CB" w:rsidRDefault="00066F5F" w:rsidP="00662853">
            <w:pPr>
              <w:ind w:firstLine="317"/>
              <w:jc w:val="both"/>
            </w:pPr>
            <w:r w:rsidRPr="009E515D">
              <w:rPr>
                <w:color w:val="1A1A1A"/>
              </w:rPr>
              <w:t>уміти використовувати одержані знання, уміння й навички для подальшого професійного навчання</w:t>
            </w:r>
          </w:p>
        </w:tc>
      </w:tr>
      <w:tr w:rsidR="00066F5F" w:rsidTr="00444F73">
        <w:trPr>
          <w:trHeight w:val="134"/>
        </w:trPr>
        <w:tc>
          <w:tcPr>
            <w:tcW w:w="2552" w:type="dxa"/>
            <w:vMerge/>
          </w:tcPr>
          <w:p w:rsidR="00066F5F" w:rsidRPr="009E515D" w:rsidRDefault="00066F5F" w:rsidP="00444F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444F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Розрахунок фонду оплати праці (витрат на оплату праці)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662853">
            <w:pPr>
              <w:overflowPunct w:val="0"/>
              <w:autoSpaceDE w:val="0"/>
              <w:autoSpaceDN w:val="0"/>
              <w:adjustRightInd w:val="0"/>
              <w:ind w:left="33" w:firstLine="284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Уміти визначати фонд оплати  праці на основі законодавства  про оплату праці та виробітку р</w:t>
            </w:r>
            <w:r w:rsidR="00662853">
              <w:rPr>
                <w:color w:val="1A1A1A"/>
              </w:rPr>
              <w:t>обітниками фонду робочого часу</w:t>
            </w:r>
          </w:p>
        </w:tc>
      </w:tr>
      <w:tr w:rsidR="00066F5F" w:rsidTr="00444F73">
        <w:trPr>
          <w:trHeight w:val="134"/>
        </w:trPr>
        <w:tc>
          <w:tcPr>
            <w:tcW w:w="2552" w:type="dxa"/>
            <w:vMerge/>
          </w:tcPr>
          <w:p w:rsidR="00066F5F" w:rsidRPr="009E515D" w:rsidRDefault="00066F5F" w:rsidP="00444F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444F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Розрахунок продажних цін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662853" w:rsidP="00662853">
            <w:pPr>
              <w:overflowPunct w:val="0"/>
              <w:autoSpaceDE w:val="0"/>
              <w:autoSpaceDN w:val="0"/>
              <w:adjustRightInd w:val="0"/>
              <w:ind w:left="33" w:firstLine="284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 xml:space="preserve">Визначати </w:t>
            </w:r>
            <w:r w:rsidR="00066F5F" w:rsidRPr="009E515D">
              <w:rPr>
                <w:color w:val="1A1A1A"/>
              </w:rPr>
              <w:t>продажні ціни страв, кулінарних та кондитерських виробів, використовуючи нормативні документи</w:t>
            </w:r>
          </w:p>
        </w:tc>
      </w:tr>
      <w:tr w:rsidR="00066F5F" w:rsidTr="00444F73">
        <w:trPr>
          <w:trHeight w:val="134"/>
        </w:trPr>
        <w:tc>
          <w:tcPr>
            <w:tcW w:w="2552" w:type="dxa"/>
            <w:vMerge/>
          </w:tcPr>
          <w:p w:rsidR="00066F5F" w:rsidRPr="009E515D" w:rsidRDefault="00066F5F" w:rsidP="00444F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66285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 xml:space="preserve">Ведення </w:t>
            </w:r>
            <w:r w:rsidR="00662853">
              <w:rPr>
                <w:color w:val="1A1A1A"/>
              </w:rPr>
              <w:t>матеріально-відповідальними</w:t>
            </w:r>
            <w:r w:rsidRPr="009E515D">
              <w:rPr>
                <w:color w:val="1A1A1A"/>
              </w:rPr>
              <w:t xml:space="preserve"> </w:t>
            </w:r>
            <w:r w:rsidR="00662853">
              <w:rPr>
                <w:color w:val="1A1A1A"/>
              </w:rPr>
              <w:t xml:space="preserve">особами </w:t>
            </w:r>
            <w:r w:rsidR="00662853" w:rsidRPr="009E515D">
              <w:rPr>
                <w:color w:val="1A1A1A"/>
              </w:rPr>
              <w:t>первинної документації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66F5F" w:rsidRPr="009E515D" w:rsidRDefault="00066F5F" w:rsidP="00444F73">
            <w:pPr>
              <w:overflowPunct w:val="0"/>
              <w:autoSpaceDE w:val="0"/>
              <w:autoSpaceDN w:val="0"/>
              <w:adjustRightInd w:val="0"/>
              <w:ind w:left="98" w:firstLine="284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Уміти визначати залишки товарів, проводити інвентаризацію на виробництві;</w:t>
            </w:r>
          </w:p>
          <w:p w:rsidR="00066F5F" w:rsidRPr="009E515D" w:rsidRDefault="00066F5F" w:rsidP="00444F73">
            <w:pPr>
              <w:overflowPunct w:val="0"/>
              <w:autoSpaceDE w:val="0"/>
              <w:autoSpaceDN w:val="0"/>
              <w:adjustRightInd w:val="0"/>
              <w:ind w:left="98" w:firstLine="284"/>
              <w:jc w:val="both"/>
              <w:textAlignment w:val="baseline"/>
              <w:rPr>
                <w:color w:val="1A1A1A"/>
              </w:rPr>
            </w:pPr>
          </w:p>
        </w:tc>
      </w:tr>
      <w:tr w:rsidR="00066F5F" w:rsidTr="00444F73">
        <w:trPr>
          <w:trHeight w:val="134"/>
        </w:trPr>
        <w:tc>
          <w:tcPr>
            <w:tcW w:w="2552" w:type="dxa"/>
            <w:vMerge/>
          </w:tcPr>
          <w:p w:rsidR="00066F5F" w:rsidRPr="009E515D" w:rsidRDefault="00066F5F" w:rsidP="00444F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1A1A1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66F5F" w:rsidRPr="009E515D" w:rsidRDefault="00066F5F" w:rsidP="00444F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A1A1A"/>
              </w:rPr>
            </w:pPr>
            <w:r w:rsidRPr="009E515D">
              <w:rPr>
                <w:color w:val="1A1A1A"/>
              </w:rPr>
              <w:t>Розробка та виконання креслень</w:t>
            </w:r>
          </w:p>
          <w:p w:rsidR="00066F5F" w:rsidRPr="009E515D" w:rsidRDefault="00066F5F" w:rsidP="00444F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66F5F" w:rsidRPr="009E515D" w:rsidRDefault="00066F5F" w:rsidP="00444F73">
            <w:pPr>
              <w:overflowPunct w:val="0"/>
              <w:autoSpaceDE w:val="0"/>
              <w:autoSpaceDN w:val="0"/>
              <w:adjustRightInd w:val="0"/>
              <w:ind w:firstLine="382"/>
              <w:jc w:val="both"/>
              <w:textAlignment w:val="baseline"/>
              <w:rPr>
                <w:color w:val="171717"/>
              </w:rPr>
            </w:pPr>
            <w:r w:rsidRPr="009E515D">
              <w:rPr>
                <w:color w:val="171717"/>
              </w:rPr>
              <w:t>Уміти  компонувати технологічне та транспортне  обладнання  у виробничих приміщеннях  та цехах з дотриманням вимог  охорони  праці</w:t>
            </w:r>
          </w:p>
        </w:tc>
      </w:tr>
    </w:tbl>
    <w:p w:rsidR="009E515D" w:rsidRPr="009E515D" w:rsidRDefault="009E515D" w:rsidP="009E515D">
      <w:pPr>
        <w:spacing w:after="32" w:line="259" w:lineRule="auto"/>
        <w:rPr>
          <w:color w:val="000000"/>
          <w:sz w:val="28"/>
          <w:szCs w:val="22"/>
        </w:rPr>
      </w:pPr>
    </w:p>
    <w:p w:rsidR="00FD4825" w:rsidRPr="009E515D" w:rsidRDefault="00FD4825" w:rsidP="00FD4825">
      <w:pPr>
        <w:spacing w:after="32" w:line="259" w:lineRule="auto"/>
        <w:jc w:val="center"/>
        <w:rPr>
          <w:b/>
          <w:color w:val="FF0000"/>
          <w:sz w:val="28"/>
          <w:szCs w:val="22"/>
        </w:rPr>
      </w:pPr>
    </w:p>
    <w:p w:rsidR="00FD4825" w:rsidRPr="009E515D" w:rsidRDefault="00906617" w:rsidP="00FD4825">
      <w:pPr>
        <w:tabs>
          <w:tab w:val="left" w:pos="6540"/>
        </w:tabs>
        <w:ind w:firstLine="708"/>
        <w:rPr>
          <w:b/>
        </w:rPr>
      </w:pPr>
      <w:r>
        <w:rPr>
          <w:b/>
          <w:sz w:val="28"/>
          <w:szCs w:val="28"/>
          <w:lang w:eastAsia="ru-RU"/>
        </w:rPr>
        <w:t>Керівник</w:t>
      </w:r>
      <w:r w:rsidR="00FD4825" w:rsidRPr="009E515D">
        <w:rPr>
          <w:b/>
          <w:sz w:val="28"/>
          <w:szCs w:val="28"/>
          <w:lang w:eastAsia="ru-RU"/>
        </w:rPr>
        <w:t xml:space="preserve"> проектної  групи   </w:t>
      </w:r>
      <w:r w:rsidR="00FD4825" w:rsidRPr="009E515D">
        <w:rPr>
          <w:b/>
          <w:sz w:val="28"/>
          <w:szCs w:val="28"/>
          <w:lang w:eastAsia="ru-RU"/>
        </w:rPr>
        <w:tab/>
        <w:t xml:space="preserve">І.М. </w:t>
      </w:r>
      <w:proofErr w:type="spellStart"/>
      <w:r w:rsidR="00FD4825" w:rsidRPr="009E515D">
        <w:rPr>
          <w:b/>
          <w:sz w:val="28"/>
          <w:szCs w:val="28"/>
          <w:lang w:eastAsia="ru-RU"/>
        </w:rPr>
        <w:t>Максімова</w:t>
      </w:r>
      <w:proofErr w:type="spellEnd"/>
    </w:p>
    <w:p w:rsidR="00FD4825" w:rsidRPr="009E515D" w:rsidRDefault="00FD4825" w:rsidP="00FD4825">
      <w:pPr>
        <w:ind w:firstLine="709"/>
        <w:jc w:val="both"/>
        <w:rPr>
          <w:color w:val="000000"/>
          <w:sz w:val="28"/>
          <w:szCs w:val="22"/>
        </w:rPr>
      </w:pPr>
    </w:p>
    <w:p w:rsidR="0060213F" w:rsidRPr="009E515D" w:rsidRDefault="0060213F"/>
    <w:sectPr w:rsidR="0060213F" w:rsidRPr="009E515D" w:rsidSect="00E50C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47" w:rsidRDefault="00E24847">
      <w:r>
        <w:separator/>
      </w:r>
    </w:p>
  </w:endnote>
  <w:endnote w:type="continuationSeparator" w:id="0">
    <w:p w:rsidR="00E24847" w:rsidRDefault="00E2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47" w:rsidRDefault="00E24847">
      <w:r>
        <w:separator/>
      </w:r>
    </w:p>
  </w:footnote>
  <w:footnote w:type="continuationSeparator" w:id="0">
    <w:p w:rsidR="00E24847" w:rsidRDefault="00E24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1620"/>
    <w:multiLevelType w:val="hybridMultilevel"/>
    <w:tmpl w:val="3C142128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>
    <w:nsid w:val="36790B59"/>
    <w:multiLevelType w:val="hybridMultilevel"/>
    <w:tmpl w:val="75BE669E"/>
    <w:lvl w:ilvl="0" w:tplc="BEE4E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7D549B"/>
    <w:multiLevelType w:val="hybridMultilevel"/>
    <w:tmpl w:val="2ACA0534"/>
    <w:lvl w:ilvl="0" w:tplc="D2CEB1F4">
      <w:start w:val="4"/>
      <w:numFmt w:val="bullet"/>
      <w:lvlText w:val="-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>
    <w:nsid w:val="5CDC2A78"/>
    <w:multiLevelType w:val="singleLevel"/>
    <w:tmpl w:val="D2CEB1F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25"/>
    <w:rsid w:val="00054C47"/>
    <w:rsid w:val="00057CFB"/>
    <w:rsid w:val="00066F5F"/>
    <w:rsid w:val="00090054"/>
    <w:rsid w:val="000D77B0"/>
    <w:rsid w:val="0018316F"/>
    <w:rsid w:val="001904DF"/>
    <w:rsid w:val="00204192"/>
    <w:rsid w:val="002574A9"/>
    <w:rsid w:val="002C6569"/>
    <w:rsid w:val="002F45CF"/>
    <w:rsid w:val="003134CA"/>
    <w:rsid w:val="00362288"/>
    <w:rsid w:val="00370829"/>
    <w:rsid w:val="00383EA9"/>
    <w:rsid w:val="0039050E"/>
    <w:rsid w:val="003D6D5E"/>
    <w:rsid w:val="003E0098"/>
    <w:rsid w:val="00412F63"/>
    <w:rsid w:val="00444F73"/>
    <w:rsid w:val="0046297F"/>
    <w:rsid w:val="004A1F3E"/>
    <w:rsid w:val="0050366A"/>
    <w:rsid w:val="00522EF4"/>
    <w:rsid w:val="0060213F"/>
    <w:rsid w:val="00620E15"/>
    <w:rsid w:val="00662853"/>
    <w:rsid w:val="006A67D5"/>
    <w:rsid w:val="00750701"/>
    <w:rsid w:val="00796770"/>
    <w:rsid w:val="007C5E90"/>
    <w:rsid w:val="0080182D"/>
    <w:rsid w:val="00875722"/>
    <w:rsid w:val="00904B33"/>
    <w:rsid w:val="00906617"/>
    <w:rsid w:val="0092640D"/>
    <w:rsid w:val="00943B82"/>
    <w:rsid w:val="009874B7"/>
    <w:rsid w:val="009E515D"/>
    <w:rsid w:val="00A24FD9"/>
    <w:rsid w:val="00A36478"/>
    <w:rsid w:val="00AB520C"/>
    <w:rsid w:val="00AC31AB"/>
    <w:rsid w:val="00B12BAD"/>
    <w:rsid w:val="00B964C7"/>
    <w:rsid w:val="00BB443B"/>
    <w:rsid w:val="00BF7E94"/>
    <w:rsid w:val="00C73C1D"/>
    <w:rsid w:val="00D517AC"/>
    <w:rsid w:val="00D802B5"/>
    <w:rsid w:val="00E12B9B"/>
    <w:rsid w:val="00E24847"/>
    <w:rsid w:val="00E436F7"/>
    <w:rsid w:val="00E50CCE"/>
    <w:rsid w:val="00EB26F7"/>
    <w:rsid w:val="00EC61D6"/>
    <w:rsid w:val="00EC7EB2"/>
    <w:rsid w:val="00ED6CE7"/>
    <w:rsid w:val="00F00A74"/>
    <w:rsid w:val="00F1516A"/>
    <w:rsid w:val="00F21659"/>
    <w:rsid w:val="00F21809"/>
    <w:rsid w:val="00F41F8E"/>
    <w:rsid w:val="00FC0AE4"/>
    <w:rsid w:val="00FC2431"/>
    <w:rsid w:val="00F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48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4825"/>
    <w:rPr>
      <w:rFonts w:ascii="Times New Roman" w:eastAsia="Times New Roman" w:hAnsi="Times New Roman" w:cs="Times New Roman"/>
      <w:sz w:val="24"/>
      <w:szCs w:val="24"/>
      <w:lang w:val="uk-UA" w:eastAsia="lt-LT"/>
    </w:rPr>
  </w:style>
  <w:style w:type="table" w:customStyle="1" w:styleId="1">
    <w:name w:val="Сетка таблицы1"/>
    <w:basedOn w:val="a1"/>
    <w:next w:val="a5"/>
    <w:rsid w:val="00FD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D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51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4C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C47"/>
    <w:rPr>
      <w:rFonts w:ascii="Tahoma" w:eastAsia="Times New Roman" w:hAnsi="Tahoma" w:cs="Tahoma"/>
      <w:sz w:val="16"/>
      <w:szCs w:val="16"/>
      <w:lang w:val="uk-UA" w:eastAsia="lt-LT"/>
    </w:rPr>
  </w:style>
  <w:style w:type="paragraph" w:styleId="a9">
    <w:name w:val="header"/>
    <w:basedOn w:val="a"/>
    <w:link w:val="aa"/>
    <w:uiPriority w:val="99"/>
    <w:unhideWhenUsed/>
    <w:rsid w:val="005036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366A"/>
    <w:rPr>
      <w:rFonts w:ascii="Times New Roman" w:eastAsia="Times New Roman" w:hAnsi="Times New Roman" w:cs="Times New Roman"/>
      <w:sz w:val="24"/>
      <w:szCs w:val="24"/>
      <w:lang w:val="uk-UA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48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4825"/>
    <w:rPr>
      <w:rFonts w:ascii="Times New Roman" w:eastAsia="Times New Roman" w:hAnsi="Times New Roman" w:cs="Times New Roman"/>
      <w:sz w:val="24"/>
      <w:szCs w:val="24"/>
      <w:lang w:val="uk-UA" w:eastAsia="lt-LT"/>
    </w:rPr>
  </w:style>
  <w:style w:type="table" w:customStyle="1" w:styleId="1">
    <w:name w:val="Сетка таблицы1"/>
    <w:basedOn w:val="a1"/>
    <w:next w:val="a5"/>
    <w:rsid w:val="00FD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D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51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4C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C47"/>
    <w:rPr>
      <w:rFonts w:ascii="Tahoma" w:eastAsia="Times New Roman" w:hAnsi="Tahoma" w:cs="Tahoma"/>
      <w:sz w:val="16"/>
      <w:szCs w:val="16"/>
      <w:lang w:val="uk-UA" w:eastAsia="lt-LT"/>
    </w:rPr>
  </w:style>
  <w:style w:type="paragraph" w:styleId="a9">
    <w:name w:val="header"/>
    <w:basedOn w:val="a"/>
    <w:link w:val="aa"/>
    <w:uiPriority w:val="99"/>
    <w:unhideWhenUsed/>
    <w:rsid w:val="005036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366A"/>
    <w:rPr>
      <w:rFonts w:ascii="Times New Roman" w:eastAsia="Times New Roman" w:hAnsi="Times New Roman" w:cs="Times New Roman"/>
      <w:sz w:val="24"/>
      <w:szCs w:val="24"/>
      <w:lang w:val="uk-UA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E6AF-CD05-4EC8-8DDF-75215FF3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20</Pages>
  <Words>5698</Words>
  <Characters>32480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2019-11-20T13:11:00Z</cp:lastPrinted>
  <dcterms:created xsi:type="dcterms:W3CDTF">2019-10-24T07:23:00Z</dcterms:created>
  <dcterms:modified xsi:type="dcterms:W3CDTF">2019-11-20T13:16:00Z</dcterms:modified>
</cp:coreProperties>
</file>