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4" w:rsidRPr="000E25F3" w:rsidRDefault="00236CF4" w:rsidP="00E41787">
      <w:pPr>
        <w:rPr>
          <w:rFonts w:ascii="Times New Roman" w:hAnsi="Times New Roman"/>
          <w:lang w:val="uk-UA"/>
        </w:rPr>
      </w:pPr>
    </w:p>
    <w:p w:rsidR="00236CF4" w:rsidRPr="000E25F3" w:rsidRDefault="00236CF4" w:rsidP="000E25F3">
      <w:pPr>
        <w:spacing w:line="240" w:lineRule="auto"/>
        <w:jc w:val="center"/>
        <w:rPr>
          <w:rFonts w:ascii="Times New Roman" w:hAnsi="Times New Roman"/>
          <w:b/>
          <w:bCs/>
          <w:sz w:val="28"/>
          <w:szCs w:val="28"/>
          <w:lang w:val="uk-UA"/>
        </w:rPr>
      </w:pPr>
      <w:r w:rsidRPr="000E25F3">
        <w:rPr>
          <w:rFonts w:ascii="Times New Roman" w:hAnsi="Times New Roman"/>
          <w:b/>
          <w:bCs/>
          <w:sz w:val="28"/>
          <w:szCs w:val="28"/>
          <w:lang w:val="uk-UA"/>
        </w:rPr>
        <w:t>ПОЛОЖЕННЯ</w:t>
      </w:r>
    </w:p>
    <w:p w:rsidR="00236CF4" w:rsidRPr="000E25F3" w:rsidRDefault="00236CF4" w:rsidP="000E25F3">
      <w:pPr>
        <w:spacing w:after="0" w:line="240" w:lineRule="auto"/>
        <w:jc w:val="center"/>
        <w:rPr>
          <w:rFonts w:ascii="Times New Roman" w:hAnsi="Times New Roman"/>
          <w:b/>
          <w:bCs/>
          <w:sz w:val="28"/>
          <w:szCs w:val="28"/>
          <w:lang w:val="uk-UA"/>
        </w:rPr>
      </w:pPr>
      <w:r w:rsidRPr="000E25F3">
        <w:rPr>
          <w:rFonts w:ascii="Times New Roman" w:hAnsi="Times New Roman"/>
          <w:b/>
          <w:bCs/>
          <w:sz w:val="28"/>
          <w:szCs w:val="28"/>
          <w:lang w:val="uk-UA"/>
        </w:rPr>
        <w:t>ПРО  ПЕРЕВЕДЕННЯ СТУДЕНТІВ НА ВАКАНТНІ МІСЦЯ ДЕРЖАВНОГО ЗАМОВЛЕННЯ</w:t>
      </w:r>
    </w:p>
    <w:p w:rsidR="00236CF4" w:rsidRPr="006E0F4B" w:rsidRDefault="00236CF4" w:rsidP="00E41787">
      <w:pPr>
        <w:jc w:val="both"/>
        <w:rPr>
          <w:rFonts w:ascii="Times New Roman" w:hAnsi="Times New Roman"/>
          <w:b/>
          <w:sz w:val="28"/>
          <w:szCs w:val="28"/>
          <w:lang w:val="uk-UA"/>
        </w:rPr>
      </w:pPr>
      <w:r>
        <w:rPr>
          <w:rFonts w:ascii="Times New Roman" w:hAnsi="Times New Roman"/>
          <w:b/>
          <w:sz w:val="28"/>
          <w:szCs w:val="28"/>
          <w:lang w:val="uk-UA"/>
        </w:rPr>
        <w:t>1.</w:t>
      </w:r>
      <w:r w:rsidRPr="005D71A5">
        <w:rPr>
          <w:rFonts w:ascii="Times New Roman" w:hAnsi="Times New Roman"/>
          <w:b/>
          <w:sz w:val="28"/>
          <w:szCs w:val="28"/>
          <w:lang w:val="uk-UA"/>
        </w:rPr>
        <w:t>Загальні положення</w:t>
      </w: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 xml:space="preserve">  1.</w:t>
      </w:r>
      <w:r w:rsidRPr="006E0F4B">
        <w:rPr>
          <w:rFonts w:ascii="Times New Roman" w:hAnsi="Times New Roman"/>
          <w:sz w:val="28"/>
          <w:szCs w:val="28"/>
          <w:lang w:val="uk-UA"/>
        </w:rPr>
        <w:t xml:space="preserve"> Дане Положе</w:t>
      </w:r>
      <w:r>
        <w:rPr>
          <w:rFonts w:ascii="Times New Roman" w:hAnsi="Times New Roman"/>
          <w:sz w:val="28"/>
          <w:szCs w:val="28"/>
          <w:lang w:val="uk-UA"/>
        </w:rPr>
        <w:t>ння розроблено відповідно до:</w:t>
      </w: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 xml:space="preserve">- Конституції України, </w:t>
      </w:r>
      <w:r w:rsidRPr="006E0F4B">
        <w:rPr>
          <w:rFonts w:ascii="Times New Roman" w:hAnsi="Times New Roman"/>
          <w:sz w:val="28"/>
          <w:szCs w:val="28"/>
          <w:lang w:val="uk-UA"/>
        </w:rPr>
        <w:t>Зако</w:t>
      </w:r>
      <w:r>
        <w:rPr>
          <w:rFonts w:ascii="Times New Roman" w:hAnsi="Times New Roman"/>
          <w:sz w:val="28"/>
          <w:szCs w:val="28"/>
          <w:lang w:val="uk-UA"/>
        </w:rPr>
        <w:t xml:space="preserve">ну України «Про вищу освіту», </w:t>
      </w: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w:t>
      </w:r>
      <w:r w:rsidRPr="006E0F4B">
        <w:rPr>
          <w:rFonts w:ascii="Times New Roman" w:hAnsi="Times New Roman"/>
          <w:sz w:val="28"/>
          <w:szCs w:val="28"/>
          <w:lang w:val="uk-UA"/>
        </w:rPr>
        <w:t>Закону України «Про забезпечення організаційно-правових умов соціального захисту дітей- сиріт та дітей, позбавле</w:t>
      </w:r>
      <w:r>
        <w:rPr>
          <w:rFonts w:ascii="Times New Roman" w:hAnsi="Times New Roman"/>
          <w:sz w:val="28"/>
          <w:szCs w:val="28"/>
          <w:lang w:val="uk-UA"/>
        </w:rPr>
        <w:t xml:space="preserve">них батьківського піклування», </w:t>
      </w:r>
      <w:r w:rsidRPr="006E0F4B">
        <w:rPr>
          <w:rFonts w:ascii="Times New Roman" w:hAnsi="Times New Roman"/>
          <w:sz w:val="28"/>
          <w:szCs w:val="28"/>
          <w:lang w:val="uk-UA"/>
        </w:rPr>
        <w:t xml:space="preserve"> </w:t>
      </w: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w:t>
      </w:r>
      <w:r w:rsidRPr="006E0F4B">
        <w:rPr>
          <w:rFonts w:ascii="Times New Roman" w:hAnsi="Times New Roman"/>
          <w:sz w:val="28"/>
          <w:szCs w:val="28"/>
          <w:lang w:val="uk-UA"/>
        </w:rPr>
        <w:t>Закону Укр</w:t>
      </w:r>
      <w:r>
        <w:rPr>
          <w:rFonts w:ascii="Times New Roman" w:hAnsi="Times New Roman"/>
          <w:sz w:val="28"/>
          <w:szCs w:val="28"/>
          <w:lang w:val="uk-UA"/>
        </w:rPr>
        <w:t xml:space="preserve">аїни «Про охорону дитинства», </w:t>
      </w:r>
      <w:r w:rsidRPr="006E0F4B">
        <w:rPr>
          <w:rFonts w:ascii="Times New Roman" w:hAnsi="Times New Roman"/>
          <w:sz w:val="28"/>
          <w:szCs w:val="28"/>
          <w:lang w:val="uk-UA"/>
        </w:rPr>
        <w:t>Закону України «Про статус ветеранів війни, гара</w:t>
      </w:r>
      <w:r>
        <w:rPr>
          <w:rFonts w:ascii="Times New Roman" w:hAnsi="Times New Roman"/>
          <w:sz w:val="28"/>
          <w:szCs w:val="28"/>
          <w:lang w:val="uk-UA"/>
        </w:rPr>
        <w:t xml:space="preserve">нтії їх соціального захисту», </w:t>
      </w:r>
      <w:r w:rsidRPr="006E0F4B">
        <w:rPr>
          <w:rFonts w:ascii="Times New Roman" w:hAnsi="Times New Roman"/>
          <w:sz w:val="28"/>
          <w:szCs w:val="28"/>
          <w:lang w:val="uk-UA"/>
        </w:rPr>
        <w:t xml:space="preserve">Указу Президента України від 29 жовтня 2014 року №835/2014 «Про невідкладні заходи щодо забезпечення додаткових соціальних гарантій окремим категоріям громадян», - «Положення про порядок переведення, відрахування та поновлення студентів вищих закладів освіти», затвердженого наказом Міністерства освіти і науки України № 245 від 15.07.1996 р., зареєстрованого в Міністерстві юстиції України 07.08.1996 за № 427/1452; </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lang w:val="uk-UA"/>
        </w:rPr>
        <w:t>- листа Міністерства освіти і науки України № 1/9-21 від 21.01.2010 р. «Про переведення на вакантні місця державного замовлення»;</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lang w:val="uk-UA"/>
        </w:rPr>
        <w:t xml:space="preserve"> - «Положення про порядок переведення, відрахування та поновлення студентів </w:t>
      </w:r>
      <w:r>
        <w:rPr>
          <w:rFonts w:ascii="Times New Roman" w:hAnsi="Times New Roman"/>
          <w:sz w:val="28"/>
          <w:szCs w:val="28"/>
          <w:lang w:val="uk-UA"/>
        </w:rPr>
        <w:t>у  Могилів-Подільському  технолого- економічному коледжі  Вінницького національного аграрного університету</w:t>
      </w:r>
      <w:r w:rsidRPr="006E0F4B">
        <w:rPr>
          <w:rFonts w:ascii="Times New Roman" w:hAnsi="Times New Roman"/>
          <w:sz w:val="28"/>
          <w:szCs w:val="28"/>
          <w:lang w:val="uk-UA"/>
        </w:rPr>
        <w:t>»</w:t>
      </w:r>
      <w:r>
        <w:rPr>
          <w:rFonts w:ascii="Times New Roman" w:hAnsi="Times New Roman"/>
          <w:sz w:val="28"/>
          <w:szCs w:val="28"/>
          <w:lang w:val="uk-UA"/>
        </w:rPr>
        <w:t>.</w:t>
      </w:r>
    </w:p>
    <w:p w:rsidR="00236CF4" w:rsidRDefault="00236CF4" w:rsidP="00E41787">
      <w:pPr>
        <w:spacing w:after="0"/>
        <w:jc w:val="both"/>
        <w:rPr>
          <w:rFonts w:ascii="Times New Roman" w:hAnsi="Times New Roman"/>
          <w:sz w:val="28"/>
          <w:szCs w:val="28"/>
          <w:lang w:val="uk-UA"/>
        </w:rPr>
      </w:pPr>
    </w:p>
    <w:p w:rsidR="00236CF4" w:rsidRDefault="00236CF4" w:rsidP="00E41787">
      <w:pPr>
        <w:jc w:val="both"/>
        <w:rPr>
          <w:rFonts w:ascii="Times New Roman" w:hAnsi="Times New Roman"/>
          <w:sz w:val="28"/>
          <w:szCs w:val="28"/>
          <w:lang w:val="uk-UA"/>
        </w:rPr>
      </w:pPr>
      <w:r>
        <w:rPr>
          <w:rFonts w:ascii="Times New Roman" w:hAnsi="Times New Roman"/>
          <w:sz w:val="28"/>
          <w:szCs w:val="28"/>
          <w:lang w:val="uk-UA"/>
        </w:rPr>
        <w:t xml:space="preserve">1.2. </w:t>
      </w:r>
      <w:r w:rsidRPr="006E0F4B">
        <w:rPr>
          <w:rFonts w:ascii="Times New Roman" w:hAnsi="Times New Roman"/>
          <w:sz w:val="28"/>
          <w:szCs w:val="28"/>
          <w:lang w:val="uk-UA"/>
        </w:rPr>
        <w:t xml:space="preserve"> </w:t>
      </w:r>
      <w:r w:rsidRPr="005D71A5">
        <w:rPr>
          <w:rFonts w:ascii="Times New Roman" w:hAnsi="Times New Roman"/>
          <w:sz w:val="28"/>
          <w:szCs w:val="28"/>
          <w:lang w:val="uk-UA"/>
        </w:rPr>
        <w:t>Положення регулює порядок пе</w:t>
      </w:r>
      <w:r>
        <w:rPr>
          <w:rFonts w:ascii="Times New Roman" w:hAnsi="Times New Roman"/>
          <w:sz w:val="28"/>
          <w:szCs w:val="28"/>
          <w:lang w:val="uk-UA"/>
        </w:rPr>
        <w:t xml:space="preserve">реведення осіб, які навчаються </w:t>
      </w:r>
      <w:r w:rsidRPr="005D71A5">
        <w:rPr>
          <w:rFonts w:ascii="Times New Roman" w:hAnsi="Times New Roman"/>
          <w:sz w:val="28"/>
          <w:szCs w:val="28"/>
          <w:lang w:val="uk-UA"/>
        </w:rPr>
        <w:t xml:space="preserve"> </w:t>
      </w:r>
      <w:r>
        <w:rPr>
          <w:rFonts w:ascii="Times New Roman" w:hAnsi="Times New Roman"/>
          <w:sz w:val="28"/>
          <w:szCs w:val="28"/>
          <w:lang w:val="uk-UA"/>
        </w:rPr>
        <w:t>у  Могилів-Подільському  технолого- економічному коледжі  Вінницького національного аграрного університету</w:t>
      </w:r>
      <w:r w:rsidRPr="006E0F4B">
        <w:rPr>
          <w:rFonts w:ascii="Times New Roman" w:hAnsi="Times New Roman"/>
          <w:sz w:val="28"/>
          <w:szCs w:val="28"/>
          <w:lang w:val="uk-UA"/>
        </w:rPr>
        <w:t xml:space="preserve">, </w:t>
      </w:r>
      <w:r w:rsidRPr="005D71A5">
        <w:rPr>
          <w:rFonts w:ascii="Times New Roman" w:hAnsi="Times New Roman"/>
          <w:sz w:val="28"/>
          <w:szCs w:val="28"/>
          <w:lang w:val="uk-UA"/>
        </w:rPr>
        <w:t xml:space="preserve"> </w:t>
      </w:r>
      <w:r>
        <w:rPr>
          <w:rFonts w:ascii="Times New Roman" w:hAnsi="Times New Roman"/>
          <w:sz w:val="28"/>
          <w:szCs w:val="28"/>
          <w:lang w:val="uk-UA"/>
        </w:rPr>
        <w:t>(далі – МПТЕК ВНАУ</w:t>
      </w:r>
      <w:r w:rsidRPr="005D71A5">
        <w:rPr>
          <w:rFonts w:ascii="Times New Roman" w:hAnsi="Times New Roman"/>
          <w:sz w:val="28"/>
          <w:szCs w:val="28"/>
          <w:lang w:val="uk-UA"/>
        </w:rPr>
        <w:t xml:space="preserve">) на договірній основі з оплатою за рахунок коштів фізичних та юридичних осіб (далі - на договірній основі), на вакантні місця державного замовлення. </w:t>
      </w:r>
    </w:p>
    <w:p w:rsidR="00236CF4" w:rsidRDefault="00236CF4" w:rsidP="00E41787">
      <w:pPr>
        <w:jc w:val="both"/>
        <w:rPr>
          <w:rFonts w:ascii="Times New Roman" w:hAnsi="Times New Roman"/>
          <w:sz w:val="28"/>
          <w:szCs w:val="28"/>
          <w:lang w:val="uk-UA"/>
        </w:rPr>
      </w:pPr>
      <w:r>
        <w:rPr>
          <w:rFonts w:ascii="Times New Roman" w:hAnsi="Times New Roman"/>
          <w:sz w:val="28"/>
          <w:szCs w:val="28"/>
          <w:lang w:val="uk-UA"/>
        </w:rPr>
        <w:t xml:space="preserve">1.3. </w:t>
      </w:r>
      <w:r w:rsidRPr="005D71A5">
        <w:rPr>
          <w:rFonts w:ascii="Times New Roman" w:hAnsi="Times New Roman"/>
          <w:sz w:val="28"/>
          <w:szCs w:val="28"/>
          <w:lang w:val="uk-UA"/>
        </w:rPr>
        <w:t xml:space="preserve"> </w:t>
      </w:r>
      <w:r>
        <w:rPr>
          <w:rFonts w:ascii="Times New Roman" w:hAnsi="Times New Roman"/>
          <w:sz w:val="28"/>
          <w:szCs w:val="28"/>
        </w:rPr>
        <w:t xml:space="preserve">Переведення студентів </w:t>
      </w:r>
      <w:r>
        <w:rPr>
          <w:rFonts w:ascii="Times New Roman" w:hAnsi="Times New Roman"/>
          <w:sz w:val="28"/>
          <w:szCs w:val="28"/>
          <w:lang w:val="uk-UA"/>
        </w:rPr>
        <w:t>МПТЕК ВНАУ</w:t>
      </w:r>
      <w:r w:rsidRPr="006E0F4B">
        <w:rPr>
          <w:rFonts w:ascii="Times New Roman" w:hAnsi="Times New Roman"/>
          <w:sz w:val="28"/>
          <w:szCs w:val="28"/>
        </w:rPr>
        <w:t xml:space="preserve">, які навчаються на договірній основі, на місця державного замовлення здійснюється з метою забезпечення виконання державного замовлення на підготовку фахівців. </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1.4. Переведення студентів, які навчаються на договірній основі, на місця державного замовлення здійснюється за умови наявності вакантних або додаткових держбюджетних місць. Вакантні місця державного замовлення появляються:</w:t>
      </w:r>
    </w:p>
    <w:p w:rsidR="00236CF4" w:rsidRDefault="00236CF4" w:rsidP="00E41787">
      <w:pPr>
        <w:spacing w:after="0"/>
        <w:jc w:val="both"/>
        <w:rPr>
          <w:rFonts w:ascii="Times New Roman" w:hAnsi="Times New Roman"/>
          <w:sz w:val="28"/>
          <w:szCs w:val="28"/>
          <w:lang w:val="uk-UA"/>
        </w:rPr>
      </w:pPr>
      <w:r w:rsidRPr="005D71A5">
        <w:rPr>
          <w:rFonts w:ascii="Times New Roman" w:hAnsi="Times New Roman"/>
          <w:sz w:val="28"/>
          <w:szCs w:val="28"/>
          <w:lang w:val="uk-UA"/>
        </w:rPr>
        <w:t xml:space="preserve"> - в результаті відрахування з </w:t>
      </w:r>
      <w:r>
        <w:rPr>
          <w:rFonts w:ascii="Times New Roman" w:hAnsi="Times New Roman"/>
          <w:sz w:val="28"/>
          <w:szCs w:val="28"/>
          <w:lang w:val="uk-UA"/>
        </w:rPr>
        <w:t>МПТЕК ВНАУ</w:t>
      </w:r>
      <w:r w:rsidRPr="005D71A5">
        <w:rPr>
          <w:rFonts w:ascii="Times New Roman" w:hAnsi="Times New Roman"/>
          <w:sz w:val="28"/>
          <w:szCs w:val="28"/>
          <w:lang w:val="uk-UA"/>
        </w:rPr>
        <w:t xml:space="preserve"> студентів, які навчалися на місцях державного замовлення, </w:t>
      </w:r>
    </w:p>
    <w:p w:rsidR="00236CF4" w:rsidRDefault="00236CF4" w:rsidP="00E41787">
      <w:pPr>
        <w:spacing w:after="0"/>
        <w:jc w:val="both"/>
        <w:rPr>
          <w:rFonts w:ascii="Times New Roman" w:hAnsi="Times New Roman"/>
          <w:sz w:val="28"/>
          <w:szCs w:val="28"/>
          <w:lang w:val="uk-UA"/>
        </w:rPr>
      </w:pPr>
      <w:r w:rsidRPr="005D71A5">
        <w:rPr>
          <w:rFonts w:ascii="Times New Roman" w:hAnsi="Times New Roman"/>
          <w:sz w:val="28"/>
          <w:szCs w:val="28"/>
          <w:lang w:val="uk-UA"/>
        </w:rPr>
        <w:t>- переведення їх на іншу форму навчання або до іншого вищого навчального закладу,</w:t>
      </w:r>
    </w:p>
    <w:p w:rsidR="00236CF4" w:rsidRDefault="00236CF4" w:rsidP="00E41787">
      <w:pPr>
        <w:spacing w:after="0"/>
        <w:jc w:val="both"/>
        <w:rPr>
          <w:rFonts w:ascii="Times New Roman" w:hAnsi="Times New Roman"/>
          <w:sz w:val="28"/>
          <w:szCs w:val="28"/>
          <w:lang w:val="uk-UA"/>
        </w:rPr>
      </w:pPr>
      <w:r w:rsidRPr="005D71A5">
        <w:rPr>
          <w:rFonts w:ascii="Times New Roman" w:hAnsi="Times New Roman"/>
          <w:sz w:val="28"/>
          <w:szCs w:val="28"/>
          <w:lang w:val="uk-UA"/>
        </w:rPr>
        <w:t xml:space="preserve"> - в разі виділення Міністерством освіти і науки України додаткового державного місця. </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5D71A5">
        <w:rPr>
          <w:rFonts w:ascii="Times New Roman" w:hAnsi="Times New Roman"/>
          <w:sz w:val="28"/>
          <w:szCs w:val="28"/>
          <w:lang w:val="uk-UA"/>
        </w:rPr>
        <w:t xml:space="preserve">1.5. Переведення студентів з навчання на договірній основі на місця державного замовлення здійснюється в межах одного курсу і одного напряму підготовки (спеціальності) після закінчення екзаменаційної сесії на конкурсній основі за умови згоди замовника. </w:t>
      </w:r>
    </w:p>
    <w:p w:rsidR="00236CF4" w:rsidRPr="00A0016B" w:rsidRDefault="00236CF4" w:rsidP="00E41787">
      <w:pPr>
        <w:spacing w:after="0"/>
        <w:jc w:val="both"/>
        <w:rPr>
          <w:rFonts w:ascii="Times New Roman" w:hAnsi="Times New Roman"/>
          <w:sz w:val="28"/>
          <w:szCs w:val="28"/>
          <w:lang w:val="uk-UA"/>
        </w:rPr>
      </w:pPr>
      <w:r>
        <w:rPr>
          <w:rFonts w:ascii="Times New Roman" w:hAnsi="Times New Roman"/>
          <w:sz w:val="28"/>
          <w:szCs w:val="28"/>
        </w:rPr>
        <w:t>Згода замовника оформл</w:t>
      </w:r>
      <w:r>
        <w:rPr>
          <w:rFonts w:ascii="Times New Roman" w:hAnsi="Times New Roman"/>
          <w:sz w:val="28"/>
          <w:szCs w:val="28"/>
          <w:lang w:val="uk-UA"/>
        </w:rPr>
        <w:t>я</w:t>
      </w:r>
      <w:r w:rsidRPr="006E0F4B">
        <w:rPr>
          <w:rFonts w:ascii="Times New Roman" w:hAnsi="Times New Roman"/>
          <w:sz w:val="28"/>
          <w:szCs w:val="28"/>
        </w:rPr>
        <w:t>ється додатковою угодою про розірвання д</w:t>
      </w:r>
      <w:r>
        <w:rPr>
          <w:rFonts w:ascii="Times New Roman" w:hAnsi="Times New Roman"/>
          <w:sz w:val="28"/>
          <w:szCs w:val="28"/>
        </w:rPr>
        <w:t xml:space="preserve">оговору про навчання </w:t>
      </w:r>
      <w:r>
        <w:rPr>
          <w:rFonts w:ascii="Times New Roman" w:hAnsi="Times New Roman"/>
          <w:sz w:val="28"/>
          <w:szCs w:val="28"/>
          <w:lang w:val="uk-UA"/>
        </w:rPr>
        <w:t>.</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w:t>
      </w:r>
      <w:r>
        <w:rPr>
          <w:rFonts w:ascii="Times New Roman" w:hAnsi="Times New Roman"/>
          <w:sz w:val="28"/>
          <w:szCs w:val="28"/>
        </w:rPr>
        <w:t>1.</w:t>
      </w:r>
      <w:r>
        <w:rPr>
          <w:rFonts w:ascii="Times New Roman" w:hAnsi="Times New Roman"/>
          <w:sz w:val="28"/>
          <w:szCs w:val="28"/>
          <w:lang w:val="uk-UA"/>
        </w:rPr>
        <w:t>6</w:t>
      </w:r>
      <w:r w:rsidRPr="006E0F4B">
        <w:rPr>
          <w:rFonts w:ascii="Times New Roman" w:hAnsi="Times New Roman"/>
          <w:sz w:val="28"/>
          <w:szCs w:val="28"/>
        </w:rPr>
        <w:t>. Право брати участь у конкурсі на зарахування на вакантні місця державного замовлення мають і студенти, які вступили до інших вищих навчальних закладів, навчались за рахунок коштів державного бюджету і отримали згоду керівників вищих навчальних з</w:t>
      </w:r>
      <w:r>
        <w:rPr>
          <w:rFonts w:ascii="Times New Roman" w:hAnsi="Times New Roman"/>
          <w:sz w:val="28"/>
          <w:szCs w:val="28"/>
        </w:rPr>
        <w:t xml:space="preserve">акладів на переведення до </w:t>
      </w:r>
      <w:r>
        <w:rPr>
          <w:rFonts w:ascii="Times New Roman" w:hAnsi="Times New Roman"/>
          <w:sz w:val="28"/>
          <w:szCs w:val="28"/>
          <w:lang w:val="uk-UA"/>
        </w:rPr>
        <w:t>МПТЕК ВНАУ</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5E50CB">
        <w:rPr>
          <w:rFonts w:ascii="Times New Roman" w:hAnsi="Times New Roman"/>
          <w:sz w:val="28"/>
          <w:szCs w:val="28"/>
          <w:lang w:val="uk-UA"/>
        </w:rPr>
        <w:t xml:space="preserve"> 1.</w:t>
      </w:r>
      <w:r>
        <w:rPr>
          <w:rFonts w:ascii="Times New Roman" w:hAnsi="Times New Roman"/>
          <w:sz w:val="28"/>
          <w:szCs w:val="28"/>
          <w:lang w:val="uk-UA"/>
        </w:rPr>
        <w:t>7</w:t>
      </w:r>
      <w:r w:rsidRPr="005E50CB">
        <w:rPr>
          <w:rFonts w:ascii="Times New Roman" w:hAnsi="Times New Roman"/>
          <w:sz w:val="28"/>
          <w:szCs w:val="28"/>
          <w:lang w:val="uk-UA"/>
        </w:rPr>
        <w:t xml:space="preserve">. За відсутності вакантних місць державного замовлення на даному напрямі (спеціальності), використання вакантних місць з інших напрямів (спеціальностей) здійснюється лише з дозволу Міністерства освіти і науки України і у межах державного замовлення відповідного року. </w:t>
      </w:r>
    </w:p>
    <w:p w:rsidR="00236CF4" w:rsidRDefault="00236CF4" w:rsidP="00E41787">
      <w:pPr>
        <w:spacing w:after="0"/>
        <w:jc w:val="both"/>
        <w:rPr>
          <w:rFonts w:ascii="Times New Roman" w:hAnsi="Times New Roman"/>
          <w:sz w:val="28"/>
          <w:szCs w:val="28"/>
          <w:lang w:val="uk-UA"/>
        </w:rPr>
      </w:pPr>
    </w:p>
    <w:p w:rsidR="00236CF4" w:rsidRPr="005E50CB" w:rsidRDefault="00236CF4" w:rsidP="00E41787">
      <w:pPr>
        <w:spacing w:after="0"/>
        <w:jc w:val="both"/>
        <w:rPr>
          <w:rFonts w:ascii="Times New Roman" w:hAnsi="Times New Roman"/>
          <w:b/>
          <w:sz w:val="28"/>
          <w:szCs w:val="28"/>
          <w:lang w:val="uk-UA"/>
        </w:rPr>
      </w:pPr>
      <w:r w:rsidRPr="005E50CB">
        <w:rPr>
          <w:rFonts w:ascii="Times New Roman" w:hAnsi="Times New Roman"/>
          <w:b/>
          <w:sz w:val="28"/>
          <w:szCs w:val="28"/>
        </w:rPr>
        <w:t>2. Порядок та умови переведення</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2.1. Вакантні місця державного замовлення визначаються </w:t>
      </w:r>
      <w:r>
        <w:rPr>
          <w:rFonts w:ascii="Times New Roman" w:hAnsi="Times New Roman"/>
          <w:sz w:val="28"/>
          <w:szCs w:val="28"/>
        </w:rPr>
        <w:t xml:space="preserve">станом на 01 лютого </w:t>
      </w:r>
      <w:r>
        <w:rPr>
          <w:rFonts w:ascii="Times New Roman" w:hAnsi="Times New Roman"/>
          <w:sz w:val="28"/>
          <w:szCs w:val="28"/>
          <w:lang w:val="uk-UA"/>
        </w:rPr>
        <w:t xml:space="preserve"> </w:t>
      </w:r>
      <w:r w:rsidRPr="006E0F4B">
        <w:rPr>
          <w:rFonts w:ascii="Times New Roman" w:hAnsi="Times New Roman"/>
          <w:sz w:val="28"/>
          <w:szCs w:val="28"/>
        </w:rPr>
        <w:t>та 01 жовтня</w:t>
      </w:r>
      <w:r w:rsidRPr="005E50CB">
        <w:rPr>
          <w:rFonts w:ascii="Times New Roman" w:hAnsi="Times New Roman"/>
          <w:sz w:val="28"/>
          <w:szCs w:val="28"/>
        </w:rPr>
        <w:t xml:space="preserve"> </w:t>
      </w:r>
      <w:r>
        <w:rPr>
          <w:rFonts w:ascii="Times New Roman" w:hAnsi="Times New Roman"/>
          <w:sz w:val="28"/>
          <w:szCs w:val="28"/>
        </w:rPr>
        <w:t>навчально</w:t>
      </w:r>
      <w:r>
        <w:rPr>
          <w:rFonts w:ascii="Times New Roman" w:hAnsi="Times New Roman"/>
          <w:sz w:val="28"/>
          <w:szCs w:val="28"/>
          <w:lang w:val="uk-UA"/>
        </w:rPr>
        <w:t xml:space="preserve">го </w:t>
      </w:r>
      <w:r>
        <w:rPr>
          <w:rFonts w:ascii="Times New Roman" w:hAnsi="Times New Roman"/>
          <w:sz w:val="28"/>
          <w:szCs w:val="28"/>
        </w:rPr>
        <w:t xml:space="preserve"> ро</w:t>
      </w:r>
      <w:r>
        <w:rPr>
          <w:rFonts w:ascii="Times New Roman" w:hAnsi="Times New Roman"/>
          <w:sz w:val="28"/>
          <w:szCs w:val="28"/>
          <w:lang w:val="uk-UA"/>
        </w:rPr>
        <w:t>ку</w:t>
      </w:r>
      <w:r w:rsidRPr="006E0F4B">
        <w:rPr>
          <w:rFonts w:ascii="Times New Roman" w:hAnsi="Times New Roman"/>
          <w:sz w:val="28"/>
          <w:szCs w:val="28"/>
        </w:rPr>
        <w:t>. Про наявність вакантних місць державного замовлення на певному курсі, напрямі під</w:t>
      </w:r>
      <w:r>
        <w:rPr>
          <w:rFonts w:ascii="Times New Roman" w:hAnsi="Times New Roman"/>
          <w:sz w:val="28"/>
          <w:szCs w:val="28"/>
        </w:rPr>
        <w:t xml:space="preserve">готовки (спеціальності) </w:t>
      </w:r>
      <w:r>
        <w:rPr>
          <w:rFonts w:ascii="Times New Roman" w:hAnsi="Times New Roman"/>
          <w:sz w:val="28"/>
          <w:szCs w:val="28"/>
          <w:lang w:val="uk-UA"/>
        </w:rPr>
        <w:t xml:space="preserve">зав відділеннями </w:t>
      </w:r>
      <w:r w:rsidRPr="006E0F4B">
        <w:rPr>
          <w:rFonts w:ascii="Times New Roman" w:hAnsi="Times New Roman"/>
          <w:sz w:val="28"/>
          <w:szCs w:val="28"/>
        </w:rPr>
        <w:t xml:space="preserve"> повідомляють студентів. Претендент </w:t>
      </w:r>
      <w:r>
        <w:rPr>
          <w:rFonts w:ascii="Times New Roman" w:hAnsi="Times New Roman"/>
          <w:sz w:val="28"/>
          <w:szCs w:val="28"/>
        </w:rPr>
        <w:t xml:space="preserve">на переведення подає до </w:t>
      </w:r>
      <w:r>
        <w:rPr>
          <w:rFonts w:ascii="Times New Roman" w:hAnsi="Times New Roman"/>
          <w:sz w:val="28"/>
          <w:szCs w:val="28"/>
          <w:lang w:val="uk-UA"/>
        </w:rPr>
        <w:t>навчальної частини</w:t>
      </w:r>
      <w:r w:rsidRPr="006E0F4B">
        <w:rPr>
          <w:rFonts w:ascii="Times New Roman" w:hAnsi="Times New Roman"/>
          <w:sz w:val="28"/>
          <w:szCs w:val="28"/>
        </w:rPr>
        <w:t xml:space="preserve"> за</w:t>
      </w:r>
      <w:r>
        <w:rPr>
          <w:rFonts w:ascii="Times New Roman" w:hAnsi="Times New Roman"/>
          <w:sz w:val="28"/>
          <w:szCs w:val="28"/>
        </w:rPr>
        <w:t xml:space="preserve">яву на ім’я </w:t>
      </w:r>
      <w:r>
        <w:rPr>
          <w:rFonts w:ascii="Times New Roman" w:hAnsi="Times New Roman"/>
          <w:sz w:val="28"/>
          <w:szCs w:val="28"/>
          <w:lang w:val="uk-UA"/>
        </w:rPr>
        <w:t>директора</w:t>
      </w:r>
      <w:r w:rsidRPr="006E0F4B">
        <w:rPr>
          <w:rFonts w:ascii="Times New Roman" w:hAnsi="Times New Roman"/>
          <w:sz w:val="28"/>
          <w:szCs w:val="28"/>
        </w:rPr>
        <w:t xml:space="preserve"> (додаток 1) із зазначенням мотивації переводу до 20 березня та до 20 жо</w:t>
      </w:r>
      <w:r>
        <w:rPr>
          <w:rFonts w:ascii="Times New Roman" w:hAnsi="Times New Roman"/>
          <w:sz w:val="28"/>
          <w:szCs w:val="28"/>
        </w:rPr>
        <w:t xml:space="preserve">втня. Заява з резолюцією </w:t>
      </w:r>
      <w:r>
        <w:rPr>
          <w:rFonts w:ascii="Times New Roman" w:hAnsi="Times New Roman"/>
          <w:sz w:val="28"/>
          <w:szCs w:val="28"/>
          <w:lang w:val="uk-UA"/>
        </w:rPr>
        <w:t>директора</w:t>
      </w:r>
      <w:r w:rsidRPr="006E0F4B">
        <w:rPr>
          <w:rFonts w:ascii="Times New Roman" w:hAnsi="Times New Roman"/>
          <w:sz w:val="28"/>
          <w:szCs w:val="28"/>
        </w:rPr>
        <w:t xml:space="preserve"> передається до Конкурсної комісії та реєструєть</w:t>
      </w:r>
      <w:r>
        <w:rPr>
          <w:rFonts w:ascii="Times New Roman" w:hAnsi="Times New Roman"/>
          <w:sz w:val="28"/>
          <w:szCs w:val="28"/>
        </w:rPr>
        <w:t xml:space="preserve">ся секретарем </w:t>
      </w:r>
      <w:r>
        <w:rPr>
          <w:rFonts w:ascii="Times New Roman" w:hAnsi="Times New Roman"/>
          <w:sz w:val="28"/>
          <w:szCs w:val="28"/>
          <w:lang w:val="uk-UA"/>
        </w:rPr>
        <w:t>навчальної частини</w:t>
      </w:r>
      <w:r>
        <w:rPr>
          <w:rFonts w:ascii="Times New Roman" w:hAnsi="Times New Roman"/>
          <w:sz w:val="28"/>
          <w:szCs w:val="28"/>
        </w:rPr>
        <w:t xml:space="preserve"> в окремому журналі (додаток </w:t>
      </w:r>
      <w:r>
        <w:rPr>
          <w:rFonts w:ascii="Times New Roman" w:hAnsi="Times New Roman"/>
          <w:sz w:val="28"/>
          <w:szCs w:val="28"/>
          <w:lang w:val="uk-UA"/>
        </w:rPr>
        <w:t>2</w:t>
      </w:r>
      <w:r w:rsidRPr="006E0F4B">
        <w:rPr>
          <w:rFonts w:ascii="Times New Roman" w:hAnsi="Times New Roman"/>
          <w:sz w:val="28"/>
          <w:szCs w:val="28"/>
        </w:rPr>
        <w:t xml:space="preserve">). </w:t>
      </w:r>
      <w:r>
        <w:rPr>
          <w:rFonts w:ascii="Times New Roman" w:hAnsi="Times New Roman"/>
          <w:sz w:val="28"/>
          <w:szCs w:val="28"/>
          <w:lang w:val="uk-UA"/>
        </w:rPr>
        <w:t xml:space="preserve"> </w:t>
      </w:r>
      <w:r w:rsidRPr="006E0F4B">
        <w:rPr>
          <w:rFonts w:ascii="Times New Roman" w:hAnsi="Times New Roman"/>
          <w:sz w:val="28"/>
          <w:szCs w:val="28"/>
        </w:rPr>
        <w:t>Конкурсна комі</w:t>
      </w:r>
      <w:r>
        <w:rPr>
          <w:rFonts w:ascii="Times New Roman" w:hAnsi="Times New Roman"/>
          <w:sz w:val="28"/>
          <w:szCs w:val="28"/>
        </w:rPr>
        <w:t xml:space="preserve">сія створюється наказом </w:t>
      </w:r>
      <w:r>
        <w:rPr>
          <w:rFonts w:ascii="Times New Roman" w:hAnsi="Times New Roman"/>
          <w:sz w:val="28"/>
          <w:szCs w:val="28"/>
          <w:lang w:val="uk-UA"/>
        </w:rPr>
        <w:t xml:space="preserve">директора коледжу </w:t>
      </w:r>
      <w:r w:rsidRPr="006E0F4B">
        <w:rPr>
          <w:rFonts w:ascii="Times New Roman" w:hAnsi="Times New Roman"/>
          <w:sz w:val="28"/>
          <w:szCs w:val="28"/>
        </w:rPr>
        <w:t xml:space="preserve">і являє собою постійно діючий орган. До складу конкурсної комісії за посадами входять: </w:t>
      </w:r>
      <w:r>
        <w:rPr>
          <w:rFonts w:ascii="Times New Roman" w:hAnsi="Times New Roman"/>
          <w:sz w:val="28"/>
          <w:szCs w:val="28"/>
          <w:lang w:val="uk-UA"/>
        </w:rPr>
        <w:t>директор коледжу</w:t>
      </w:r>
      <w:r>
        <w:rPr>
          <w:rFonts w:ascii="Times New Roman" w:hAnsi="Times New Roman"/>
          <w:sz w:val="28"/>
          <w:szCs w:val="28"/>
        </w:rPr>
        <w:t xml:space="preserve">, </w:t>
      </w:r>
      <w:r>
        <w:rPr>
          <w:rFonts w:ascii="Times New Roman" w:hAnsi="Times New Roman"/>
          <w:sz w:val="28"/>
          <w:szCs w:val="28"/>
          <w:lang w:val="uk-UA"/>
        </w:rPr>
        <w:t xml:space="preserve"> заступники директора коледжу </w:t>
      </w:r>
      <w:r>
        <w:rPr>
          <w:rFonts w:ascii="Times New Roman" w:hAnsi="Times New Roman"/>
          <w:sz w:val="28"/>
          <w:szCs w:val="28"/>
        </w:rPr>
        <w:t xml:space="preserve">, </w:t>
      </w:r>
      <w:r>
        <w:rPr>
          <w:rFonts w:ascii="Times New Roman" w:hAnsi="Times New Roman"/>
          <w:sz w:val="28"/>
          <w:szCs w:val="28"/>
          <w:lang w:val="uk-UA"/>
        </w:rPr>
        <w:t xml:space="preserve">завідувачі </w:t>
      </w:r>
      <w:r>
        <w:rPr>
          <w:rFonts w:ascii="Times New Roman" w:hAnsi="Times New Roman"/>
          <w:sz w:val="28"/>
          <w:szCs w:val="28"/>
        </w:rPr>
        <w:t xml:space="preserve"> відділ</w:t>
      </w:r>
      <w:r>
        <w:rPr>
          <w:rFonts w:ascii="Times New Roman" w:hAnsi="Times New Roman"/>
          <w:sz w:val="28"/>
          <w:szCs w:val="28"/>
          <w:lang w:val="uk-UA"/>
        </w:rPr>
        <w:t>еннями</w:t>
      </w:r>
      <w:r>
        <w:rPr>
          <w:rFonts w:ascii="Times New Roman" w:hAnsi="Times New Roman"/>
          <w:sz w:val="28"/>
          <w:szCs w:val="28"/>
        </w:rPr>
        <w:t xml:space="preserve">, </w:t>
      </w:r>
      <w:r>
        <w:rPr>
          <w:rFonts w:ascii="Times New Roman" w:hAnsi="Times New Roman"/>
          <w:sz w:val="28"/>
          <w:szCs w:val="28"/>
          <w:lang w:val="uk-UA"/>
        </w:rPr>
        <w:t xml:space="preserve"> голова ради студентського</w:t>
      </w:r>
      <w:r>
        <w:rPr>
          <w:rFonts w:ascii="Times New Roman" w:hAnsi="Times New Roman"/>
          <w:sz w:val="28"/>
          <w:szCs w:val="28"/>
        </w:rPr>
        <w:t xml:space="preserve">  самоврядування , </w:t>
      </w:r>
      <w:r>
        <w:rPr>
          <w:rFonts w:ascii="Times New Roman" w:hAnsi="Times New Roman"/>
          <w:sz w:val="28"/>
          <w:szCs w:val="28"/>
          <w:lang w:val="uk-UA"/>
        </w:rPr>
        <w:t>секретар комісії</w:t>
      </w:r>
      <w:r w:rsidRPr="006E0F4B">
        <w:rPr>
          <w:rFonts w:ascii="Times New Roman" w:hAnsi="Times New Roman"/>
          <w:sz w:val="28"/>
          <w:szCs w:val="28"/>
        </w:rPr>
        <w:t>.</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2.2. Протягом 10 календарних днів Конкурсна комісія формує справи претендентів на переведення. До матеріалів справи входять: </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заява студента, який претендує на переведення;</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 витяг з навчальної картки студента за останні два семестри </w:t>
      </w:r>
      <w:r>
        <w:rPr>
          <w:rFonts w:ascii="Times New Roman" w:hAnsi="Times New Roman"/>
          <w:sz w:val="28"/>
          <w:szCs w:val="28"/>
          <w:lang w:val="uk-UA"/>
        </w:rPr>
        <w:t>;</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копії документів, що дають право на отримання соціальних пільг (якщо таке право є);</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 подання органу студ</w:t>
      </w:r>
      <w:r>
        <w:rPr>
          <w:rFonts w:ascii="Times New Roman" w:hAnsi="Times New Roman"/>
          <w:sz w:val="28"/>
          <w:szCs w:val="28"/>
        </w:rPr>
        <w:t xml:space="preserve">ентського самоврядування </w:t>
      </w:r>
      <w:r>
        <w:rPr>
          <w:rFonts w:ascii="Times New Roman" w:hAnsi="Times New Roman"/>
          <w:sz w:val="28"/>
          <w:szCs w:val="28"/>
          <w:lang w:val="uk-UA"/>
        </w:rPr>
        <w:t xml:space="preserve"> МПТЕК ВНАУ</w:t>
      </w:r>
      <w:r w:rsidRPr="006E0F4B">
        <w:rPr>
          <w:rFonts w:ascii="Times New Roman" w:hAnsi="Times New Roman"/>
          <w:sz w:val="28"/>
          <w:szCs w:val="28"/>
        </w:rPr>
        <w:t>;</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 </w:t>
      </w:r>
      <w:r>
        <w:rPr>
          <w:rFonts w:ascii="Times New Roman" w:hAnsi="Times New Roman"/>
          <w:sz w:val="28"/>
          <w:szCs w:val="28"/>
          <w:lang w:val="uk-UA"/>
        </w:rPr>
        <w:t>характеристику, рекомендацію;</w:t>
      </w: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rPr>
        <w:t>- копі</w:t>
      </w:r>
      <w:r>
        <w:rPr>
          <w:rFonts w:ascii="Times New Roman" w:hAnsi="Times New Roman"/>
          <w:sz w:val="28"/>
          <w:szCs w:val="28"/>
          <w:lang w:val="uk-UA"/>
        </w:rPr>
        <w:t>ю</w:t>
      </w:r>
      <w:r w:rsidRPr="006E0F4B">
        <w:rPr>
          <w:rFonts w:ascii="Times New Roman" w:hAnsi="Times New Roman"/>
          <w:sz w:val="28"/>
          <w:szCs w:val="28"/>
        </w:rPr>
        <w:t xml:space="preserve"> договору про на</w:t>
      </w:r>
      <w:r>
        <w:rPr>
          <w:rFonts w:ascii="Times New Roman" w:hAnsi="Times New Roman"/>
          <w:sz w:val="28"/>
          <w:szCs w:val="28"/>
        </w:rPr>
        <w:t xml:space="preserve">вчання </w:t>
      </w:r>
      <w:r>
        <w:rPr>
          <w:rFonts w:ascii="Times New Roman" w:hAnsi="Times New Roman"/>
          <w:sz w:val="28"/>
          <w:szCs w:val="28"/>
          <w:lang w:val="uk-UA"/>
        </w:rPr>
        <w:t xml:space="preserve"> у МПТЕК ВНАУ</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До участі в конкурсі не допускаються студенти, які протягом навчання порушували правила внут</w:t>
      </w:r>
      <w:r>
        <w:rPr>
          <w:rFonts w:ascii="Times New Roman" w:hAnsi="Times New Roman"/>
          <w:sz w:val="28"/>
          <w:szCs w:val="28"/>
        </w:rPr>
        <w:t xml:space="preserve">рішнього розпорядку </w:t>
      </w:r>
      <w:r>
        <w:rPr>
          <w:rFonts w:ascii="Times New Roman" w:hAnsi="Times New Roman"/>
          <w:sz w:val="28"/>
          <w:szCs w:val="28"/>
          <w:lang w:val="uk-UA"/>
        </w:rPr>
        <w:t xml:space="preserve"> коледжу</w:t>
      </w:r>
      <w:r w:rsidRPr="006E0F4B">
        <w:rPr>
          <w:rFonts w:ascii="Times New Roman" w:hAnsi="Times New Roman"/>
          <w:sz w:val="28"/>
          <w:szCs w:val="28"/>
        </w:rPr>
        <w:t xml:space="preserve">, та які мають заборгованість по оплаті за попередні семестри. </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2.3. Поза конкурсом мають право на переведення студенти з числа: </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 дітей-сиріт та дітей, позбавлених батьківського піклування, та інших категорій дітей, які потребують соціального захисту (Закон України «Про забезпечення організаційно-правових умов соціального захисту дітей-сиріт та дітей, позбавлених батьківського піклування»); </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 дітей з багатодітних сімей, у складі яких є п’ятеро і більше дітей (Закон України «Про охорону дитинства», стаття 19). </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2.4. Першочергово (за умови успішного навчання та за інших рівних умов) мають право на переведення студенти з числа: - дітей, батьки (один з батьків) яких загинули під час участі в антитерористичній операції, захищаючи незалежність, суверенітет і територіальну цілісність України, померли внаслідок </w:t>
      </w:r>
      <w:r>
        <w:rPr>
          <w:rFonts w:ascii="Times New Roman" w:hAnsi="Times New Roman"/>
          <w:sz w:val="28"/>
          <w:szCs w:val="28"/>
          <w:lang w:val="uk-UA"/>
        </w:rPr>
        <w:t>поранення, контузії чи каліцтва,</w:t>
      </w:r>
      <w:r w:rsidRPr="007725D8">
        <w:rPr>
          <w:rFonts w:ascii="Times New Roman" w:hAnsi="Times New Roman"/>
          <w:sz w:val="28"/>
          <w:szCs w:val="28"/>
          <w:lang w:val="uk-UA"/>
        </w:rPr>
        <w:t xml:space="preserve"> одержаних у районах проведення антитерористичної операції, учасників бойових дій з числа осіб,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 - інвалідів 1 та 2 груп та дітей-інвалідів; </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 дітей військовослужбовців Збройних Сил України, інших військових формувань, учасників бойових дій, працівників правоохоронних органів, які загинули під час виконання службових обов’язків; </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осіб, яким відповідно до Закону України «Про підвищення престижності шахтарської праці» надане право на особливості здобуття освіти;</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 xml:space="preserve"> - дітей з малозабезпечених сімей, у яких: обидва батьки є інвалідами; один з батьків - інвалід, а інший помер; одинока матір з числа інвалідів; батько - інвалід, який виховує дитину без матері. </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2.5. Комісія при винесенні рішення враховує рейтинг успішності студентів на підставі середньог</w:t>
      </w:r>
      <w:r>
        <w:rPr>
          <w:rFonts w:ascii="Times New Roman" w:hAnsi="Times New Roman"/>
          <w:sz w:val="28"/>
          <w:szCs w:val="28"/>
          <w:lang w:val="uk-UA"/>
        </w:rPr>
        <w:t>о балу за останні два семестри .</w:t>
      </w:r>
    </w:p>
    <w:p w:rsidR="00236CF4" w:rsidRDefault="00236CF4" w:rsidP="00E41787">
      <w:pPr>
        <w:spacing w:after="0"/>
        <w:jc w:val="both"/>
        <w:rPr>
          <w:rFonts w:ascii="Times New Roman" w:hAnsi="Times New Roman"/>
          <w:sz w:val="28"/>
          <w:szCs w:val="28"/>
          <w:lang w:val="uk-UA"/>
        </w:rPr>
      </w:pPr>
      <w:r w:rsidRPr="007725D8">
        <w:rPr>
          <w:rFonts w:ascii="Times New Roman" w:hAnsi="Times New Roman"/>
          <w:sz w:val="28"/>
          <w:szCs w:val="28"/>
          <w:lang w:val="uk-UA"/>
        </w:rPr>
        <w:t>За умови рівного середнього балу успішності переваги надаються студентам, які беруть активну участь в науковій, навчальній та громадській р</w:t>
      </w:r>
      <w:r>
        <w:rPr>
          <w:rFonts w:ascii="Times New Roman" w:hAnsi="Times New Roman"/>
          <w:sz w:val="28"/>
          <w:szCs w:val="28"/>
          <w:lang w:val="uk-UA"/>
        </w:rPr>
        <w:t>оботі коледжу</w:t>
      </w:r>
      <w:r w:rsidRPr="007725D8">
        <w:rPr>
          <w:rFonts w:ascii="Times New Roman" w:hAnsi="Times New Roman"/>
          <w:sz w:val="28"/>
          <w:szCs w:val="28"/>
          <w:lang w:val="uk-UA"/>
        </w:rPr>
        <w:t xml:space="preserve">; є переможцями олімпіад, конкурсів, конференцій, нагороджені грамотами, мають наукові статті, доповіді. </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2.6. Рішення Конкурсної комісії про рекомендацію до переведення студентів, які навчаються на договірній основі, на місця державного замовлення приймається шляхом відкритого голосування та оформлюється протоколом. При рівних голосах переважне право має голос голови Конкурсної комісії. Конкурсна комісія є правомочною при наявності на її засіданні 2/3 членів комісії</w:t>
      </w:r>
      <w:r>
        <w:rPr>
          <w:rFonts w:ascii="Times New Roman" w:hAnsi="Times New Roman"/>
          <w:sz w:val="28"/>
          <w:szCs w:val="28"/>
          <w:lang w:val="uk-UA"/>
        </w:rPr>
        <w:t>.</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2.7. У випадку відсутності заяв студентів, які навчаються на договірній основі, про переведення на наявні вакантні місця державного замовлення на даному напрямі підготовки (спеціальності) Конкурсна комісія може прийняти рішення про звернення за дозволом до Міністерства освіти і науки України про переведення на ці місця студентів з інших напрямів підготовки (спеціальностей).</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2</w:t>
      </w:r>
      <w:r>
        <w:rPr>
          <w:rFonts w:ascii="Times New Roman" w:hAnsi="Times New Roman"/>
          <w:sz w:val="28"/>
          <w:szCs w:val="28"/>
        </w:rPr>
        <w:t xml:space="preserve">.8. Переведення студентів </w:t>
      </w:r>
      <w:r>
        <w:rPr>
          <w:rFonts w:ascii="Times New Roman" w:hAnsi="Times New Roman"/>
          <w:sz w:val="28"/>
          <w:szCs w:val="28"/>
          <w:lang w:val="uk-UA"/>
        </w:rPr>
        <w:t>МПТЕК ВНАУ</w:t>
      </w:r>
      <w:r w:rsidRPr="006E0F4B">
        <w:rPr>
          <w:rFonts w:ascii="Times New Roman" w:hAnsi="Times New Roman"/>
          <w:sz w:val="28"/>
          <w:szCs w:val="28"/>
        </w:rPr>
        <w:t xml:space="preserve"> з навчання на договірній основі на навчання за кошти державного бюджету здійснюється лише за наявності вакантних бюджетних місць та за умови повної оплати за надані освітні послуги (в тому числі за поточний семестр до дати переведення):</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 в межах одного напряму підготовки (сп</w:t>
      </w:r>
      <w:r>
        <w:rPr>
          <w:rFonts w:ascii="Times New Roman" w:hAnsi="Times New Roman"/>
          <w:sz w:val="28"/>
          <w:szCs w:val="28"/>
        </w:rPr>
        <w:t xml:space="preserve">еціальності) - наказом </w:t>
      </w:r>
      <w:r>
        <w:rPr>
          <w:rFonts w:ascii="Times New Roman" w:hAnsi="Times New Roman"/>
          <w:sz w:val="28"/>
          <w:szCs w:val="28"/>
          <w:lang w:val="uk-UA"/>
        </w:rPr>
        <w:t>директора</w:t>
      </w:r>
      <w:r w:rsidRPr="006E0F4B">
        <w:rPr>
          <w:rFonts w:ascii="Times New Roman" w:hAnsi="Times New Roman"/>
          <w:sz w:val="28"/>
          <w:szCs w:val="28"/>
        </w:rPr>
        <w:t>; - на вакантні місця з інших напрямів підготовки (</w:t>
      </w:r>
      <w:r>
        <w:rPr>
          <w:rFonts w:ascii="Times New Roman" w:hAnsi="Times New Roman"/>
          <w:sz w:val="28"/>
          <w:szCs w:val="28"/>
        </w:rPr>
        <w:t>спеціальності)</w:t>
      </w:r>
      <w:r>
        <w:rPr>
          <w:rFonts w:ascii="Times New Roman" w:hAnsi="Times New Roman"/>
          <w:sz w:val="28"/>
          <w:szCs w:val="28"/>
          <w:lang w:val="uk-UA"/>
        </w:rPr>
        <w:t>;</w:t>
      </w:r>
    </w:p>
    <w:p w:rsidR="00236CF4" w:rsidRDefault="00236CF4" w:rsidP="00E41787">
      <w:pPr>
        <w:spacing w:after="0"/>
        <w:jc w:val="both"/>
        <w:rPr>
          <w:rFonts w:ascii="Times New Roman" w:hAnsi="Times New Roman"/>
          <w:sz w:val="28"/>
          <w:szCs w:val="28"/>
        </w:rPr>
      </w:pPr>
      <w:r>
        <w:rPr>
          <w:rFonts w:ascii="Times New Roman" w:hAnsi="Times New Roman"/>
          <w:sz w:val="28"/>
          <w:szCs w:val="28"/>
        </w:rPr>
        <w:t xml:space="preserve"> – наказом </w:t>
      </w:r>
      <w:r>
        <w:rPr>
          <w:rFonts w:ascii="Times New Roman" w:hAnsi="Times New Roman"/>
          <w:sz w:val="28"/>
          <w:szCs w:val="28"/>
          <w:lang w:val="uk-UA"/>
        </w:rPr>
        <w:t>директора</w:t>
      </w:r>
      <w:r w:rsidRPr="006E0F4B">
        <w:rPr>
          <w:rFonts w:ascii="Times New Roman" w:hAnsi="Times New Roman"/>
          <w:sz w:val="28"/>
          <w:szCs w:val="28"/>
        </w:rPr>
        <w:t xml:space="preserve"> після отримання дозволу Міністерства освіти і науки України на таке переведення. </w:t>
      </w:r>
    </w:p>
    <w:p w:rsidR="00236CF4" w:rsidRDefault="00236CF4" w:rsidP="00E41787">
      <w:pPr>
        <w:spacing w:after="0"/>
        <w:jc w:val="both"/>
        <w:rPr>
          <w:rFonts w:ascii="Times New Roman" w:hAnsi="Times New Roman"/>
          <w:sz w:val="28"/>
          <w:szCs w:val="28"/>
        </w:rPr>
      </w:pP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rPr>
        <w:t>2.9.</w:t>
      </w:r>
      <w:r w:rsidRPr="00073910">
        <w:rPr>
          <w:lang w:val="uk-UA"/>
        </w:rPr>
        <w:t xml:space="preserve"> </w:t>
      </w:r>
      <w:r w:rsidRPr="00073910">
        <w:rPr>
          <w:rFonts w:ascii="Times New Roman" w:hAnsi="Times New Roman"/>
          <w:sz w:val="28"/>
          <w:szCs w:val="28"/>
          <w:lang w:val="uk-UA"/>
        </w:rPr>
        <w:t>Для забезпечення виконання планових показників випуску фахівців з вищою освітою за кошти державного бюджету, Конкурсна комісія збирається на позачергові засідання в разі виникнення вакантних місць державного</w:t>
      </w:r>
      <w:r>
        <w:rPr>
          <w:rFonts w:ascii="Times New Roman" w:hAnsi="Times New Roman"/>
          <w:sz w:val="28"/>
          <w:szCs w:val="28"/>
          <w:lang w:val="uk-UA"/>
        </w:rPr>
        <w:t xml:space="preserve"> замовлення в період до 05 січня</w:t>
      </w:r>
      <w:r w:rsidRPr="00073910">
        <w:rPr>
          <w:rFonts w:ascii="Times New Roman" w:hAnsi="Times New Roman"/>
          <w:sz w:val="28"/>
          <w:szCs w:val="28"/>
        </w:rPr>
        <w:t xml:space="preserve"> (</w:t>
      </w:r>
      <w:r>
        <w:rPr>
          <w:rFonts w:ascii="Times New Roman" w:hAnsi="Times New Roman"/>
          <w:sz w:val="28"/>
          <w:szCs w:val="28"/>
          <w:lang w:val="en-US"/>
        </w:rPr>
        <w:t>I</w:t>
      </w:r>
      <w:r w:rsidRPr="00073910">
        <w:rPr>
          <w:rFonts w:ascii="Times New Roman" w:hAnsi="Times New Roman"/>
          <w:sz w:val="28"/>
          <w:szCs w:val="28"/>
        </w:rPr>
        <w:t xml:space="preserve"> семестр)</w:t>
      </w:r>
      <w:r>
        <w:rPr>
          <w:rFonts w:ascii="Times New Roman" w:hAnsi="Times New Roman"/>
          <w:sz w:val="28"/>
          <w:szCs w:val="28"/>
          <w:lang w:val="uk-UA"/>
        </w:rPr>
        <w:t xml:space="preserve"> або  до 01 вересня (</w:t>
      </w:r>
      <w:r w:rsidRPr="00073910">
        <w:rPr>
          <w:rFonts w:ascii="Times New Roman" w:hAnsi="Times New Roman"/>
          <w:sz w:val="28"/>
          <w:szCs w:val="28"/>
        </w:rPr>
        <w:t>(</w:t>
      </w:r>
      <w:r>
        <w:rPr>
          <w:rFonts w:ascii="Times New Roman" w:hAnsi="Times New Roman"/>
          <w:sz w:val="28"/>
          <w:szCs w:val="28"/>
          <w:lang w:val="en-US"/>
        </w:rPr>
        <w:t>II</w:t>
      </w:r>
      <w:r w:rsidRPr="00073910">
        <w:rPr>
          <w:rFonts w:ascii="Times New Roman" w:hAnsi="Times New Roman"/>
          <w:sz w:val="28"/>
          <w:szCs w:val="28"/>
        </w:rPr>
        <w:t xml:space="preserve"> семестр)</w:t>
      </w:r>
      <w:r w:rsidRPr="00073910">
        <w:rPr>
          <w:rFonts w:ascii="Times New Roman" w:hAnsi="Times New Roman"/>
          <w:sz w:val="28"/>
          <w:szCs w:val="28"/>
          <w:lang w:val="uk-UA"/>
        </w:rPr>
        <w:t xml:space="preserve">. </w:t>
      </w:r>
      <w:r w:rsidRPr="00073910">
        <w:rPr>
          <w:rFonts w:ascii="Times New Roman" w:hAnsi="Times New Roman"/>
          <w:sz w:val="28"/>
          <w:szCs w:val="28"/>
        </w:rPr>
        <w:t>В такому разі заяв</w:t>
      </w:r>
      <w:r>
        <w:rPr>
          <w:rFonts w:ascii="Times New Roman" w:hAnsi="Times New Roman"/>
          <w:sz w:val="28"/>
          <w:szCs w:val="28"/>
        </w:rPr>
        <w:t xml:space="preserve">и претендентів приймаються до </w:t>
      </w:r>
      <w:r>
        <w:rPr>
          <w:rFonts w:ascii="Times New Roman" w:hAnsi="Times New Roman"/>
          <w:sz w:val="28"/>
          <w:szCs w:val="28"/>
          <w:lang w:val="uk-UA"/>
        </w:rPr>
        <w:t>01</w:t>
      </w:r>
      <w:r>
        <w:rPr>
          <w:rFonts w:ascii="Times New Roman" w:hAnsi="Times New Roman"/>
          <w:sz w:val="28"/>
          <w:szCs w:val="28"/>
        </w:rPr>
        <w:t xml:space="preserve"> </w:t>
      </w:r>
      <w:r>
        <w:rPr>
          <w:rFonts w:ascii="Times New Roman" w:hAnsi="Times New Roman"/>
          <w:sz w:val="28"/>
          <w:szCs w:val="28"/>
          <w:lang w:val="uk-UA"/>
        </w:rPr>
        <w:t xml:space="preserve">січня </w:t>
      </w:r>
      <w:r>
        <w:rPr>
          <w:rFonts w:ascii="Times New Roman" w:hAnsi="Times New Roman"/>
          <w:sz w:val="28"/>
          <w:szCs w:val="28"/>
        </w:rPr>
        <w:t xml:space="preserve"> або </w:t>
      </w:r>
      <w:r>
        <w:rPr>
          <w:rFonts w:ascii="Times New Roman" w:hAnsi="Times New Roman"/>
          <w:sz w:val="28"/>
          <w:szCs w:val="28"/>
          <w:lang w:val="uk-UA"/>
        </w:rPr>
        <w:t>25</w:t>
      </w:r>
      <w:r>
        <w:rPr>
          <w:rFonts w:ascii="Times New Roman" w:hAnsi="Times New Roman"/>
          <w:sz w:val="28"/>
          <w:szCs w:val="28"/>
        </w:rPr>
        <w:t xml:space="preserve"> </w:t>
      </w:r>
      <w:r>
        <w:rPr>
          <w:rFonts w:ascii="Times New Roman" w:hAnsi="Times New Roman"/>
          <w:sz w:val="28"/>
          <w:szCs w:val="28"/>
          <w:lang w:val="uk-UA"/>
        </w:rPr>
        <w:t>липня</w:t>
      </w:r>
      <w:r>
        <w:rPr>
          <w:rFonts w:ascii="Times New Roman" w:hAnsi="Times New Roman"/>
          <w:sz w:val="28"/>
          <w:szCs w:val="28"/>
        </w:rPr>
        <w:t>.</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center"/>
        <w:rPr>
          <w:rFonts w:ascii="Times New Roman" w:hAnsi="Times New Roman"/>
          <w:lang w:val="uk-UA"/>
        </w:rPr>
      </w:pPr>
      <w:r>
        <w:rPr>
          <w:rFonts w:ascii="Times New Roman" w:hAnsi="Times New Roman"/>
          <w:lang w:val="uk-UA"/>
        </w:rPr>
        <w:t xml:space="preserve">                                           </w:t>
      </w:r>
      <w:r w:rsidRPr="00ED1309">
        <w:rPr>
          <w:rFonts w:ascii="Times New Roman" w:hAnsi="Times New Roman"/>
        </w:rPr>
        <w:t>Додаток №1</w:t>
      </w:r>
    </w:p>
    <w:p w:rsidR="00236CF4" w:rsidRDefault="00236CF4" w:rsidP="00E41787">
      <w:pPr>
        <w:spacing w:after="0"/>
        <w:jc w:val="right"/>
        <w:rPr>
          <w:rFonts w:ascii="Times New Roman" w:hAnsi="Times New Roman"/>
          <w:lang w:val="uk-UA"/>
        </w:rPr>
      </w:pPr>
      <w:r w:rsidRPr="00ED1309">
        <w:rPr>
          <w:rFonts w:ascii="Times New Roman" w:hAnsi="Times New Roman"/>
        </w:rPr>
        <w:t xml:space="preserve">до Положення про переведення на вакантні місця державного замовлення </w:t>
      </w:r>
    </w:p>
    <w:p w:rsidR="00236CF4" w:rsidRDefault="00236CF4" w:rsidP="00E41787">
      <w:pPr>
        <w:spacing w:after="0"/>
        <w:jc w:val="center"/>
        <w:rPr>
          <w:rFonts w:ascii="Times New Roman" w:hAnsi="Times New Roman"/>
          <w:lang w:val="uk-UA"/>
        </w:rPr>
      </w:pPr>
      <w:r>
        <w:rPr>
          <w:rFonts w:ascii="Times New Roman" w:hAnsi="Times New Roman"/>
          <w:lang w:val="uk-UA"/>
        </w:rPr>
        <w:t xml:space="preserve">                       </w:t>
      </w:r>
      <w:r w:rsidRPr="00ED1309">
        <w:rPr>
          <w:rFonts w:ascii="Times New Roman" w:hAnsi="Times New Roman"/>
          <w:lang w:val="uk-UA"/>
        </w:rPr>
        <w:t xml:space="preserve"> </w:t>
      </w:r>
      <w:r w:rsidRPr="00ED1309">
        <w:rPr>
          <w:rFonts w:ascii="Times New Roman" w:hAnsi="Times New Roman"/>
        </w:rPr>
        <w:t xml:space="preserve">у </w:t>
      </w:r>
      <w:r w:rsidRPr="00ED1309">
        <w:rPr>
          <w:rFonts w:ascii="Times New Roman" w:hAnsi="Times New Roman"/>
          <w:lang w:val="uk-UA"/>
        </w:rPr>
        <w:t xml:space="preserve"> Могилів- Подільському технолого-економічному коледжі </w:t>
      </w:r>
    </w:p>
    <w:p w:rsidR="00236CF4" w:rsidRPr="00ED1309" w:rsidRDefault="00236CF4" w:rsidP="00E41787">
      <w:pPr>
        <w:spacing w:after="0"/>
        <w:rPr>
          <w:rFonts w:ascii="Times New Roman" w:hAnsi="Times New Roman"/>
          <w:lang w:val="uk-UA"/>
        </w:rPr>
      </w:pPr>
      <w:r>
        <w:rPr>
          <w:rFonts w:ascii="Times New Roman" w:hAnsi="Times New Roman"/>
          <w:lang w:val="uk-UA"/>
        </w:rPr>
        <w:t xml:space="preserve">                                             </w:t>
      </w:r>
      <w:r w:rsidRPr="00ED1309">
        <w:rPr>
          <w:rFonts w:ascii="Times New Roman" w:hAnsi="Times New Roman"/>
          <w:lang w:val="uk-UA"/>
        </w:rPr>
        <w:t xml:space="preserve">Вінницького Національного аграрного університету </w:t>
      </w:r>
    </w:p>
    <w:p w:rsidR="00236CF4" w:rsidRDefault="00236CF4" w:rsidP="00E41787">
      <w:pPr>
        <w:spacing w:after="0"/>
        <w:rPr>
          <w:rFonts w:ascii="Times New Roman" w:hAnsi="Times New Roman"/>
          <w:sz w:val="28"/>
          <w:szCs w:val="28"/>
          <w:lang w:val="uk-UA"/>
        </w:rPr>
      </w:pPr>
    </w:p>
    <w:p w:rsidR="00236CF4" w:rsidRPr="001B563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 xml:space="preserve">                                                                          Директору МПТЕК ВНАУ</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 xml:space="preserve">                                                                        ____________________________</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студента(ки) _____</w:t>
      </w:r>
      <w:r>
        <w:rPr>
          <w:rFonts w:ascii="Times New Roman" w:hAnsi="Times New Roman"/>
          <w:sz w:val="28"/>
          <w:szCs w:val="28"/>
          <w:lang w:val="uk-UA"/>
        </w:rPr>
        <w:t xml:space="preserve"> </w:t>
      </w:r>
      <w:r w:rsidRPr="006E0F4B">
        <w:rPr>
          <w:rFonts w:ascii="Times New Roman" w:hAnsi="Times New Roman"/>
          <w:sz w:val="28"/>
          <w:szCs w:val="28"/>
        </w:rPr>
        <w:t xml:space="preserve"> курсу, гру</w:t>
      </w:r>
      <w:r>
        <w:rPr>
          <w:rFonts w:ascii="Times New Roman" w:hAnsi="Times New Roman"/>
          <w:sz w:val="28"/>
          <w:szCs w:val="28"/>
        </w:rPr>
        <w:t>пи __</w:t>
      </w:r>
      <w:r>
        <w:rPr>
          <w:rFonts w:ascii="Times New Roman" w:hAnsi="Times New Roman"/>
          <w:sz w:val="28"/>
          <w:szCs w:val="28"/>
          <w:lang w:val="uk-UA"/>
        </w:rPr>
        <w:t xml:space="preserve">      </w:t>
      </w:r>
      <w:r w:rsidRPr="006E0F4B">
        <w:rPr>
          <w:rFonts w:ascii="Times New Roman" w:hAnsi="Times New Roman"/>
          <w:sz w:val="28"/>
          <w:szCs w:val="28"/>
        </w:rPr>
        <w:t xml:space="preserve"> напряму підготовки (спеціальності) _______________________________ _______________________________ денної (заочної) форми навчання за кошти фізичних та юридичних осіб </w:t>
      </w:r>
      <w:r>
        <w:rPr>
          <w:rFonts w:ascii="Times New Roman" w:hAnsi="Times New Roman"/>
          <w:sz w:val="28"/>
          <w:szCs w:val="28"/>
        </w:rPr>
        <w:t>___________________</w:t>
      </w:r>
      <w:r w:rsidRPr="006E0F4B">
        <w:rPr>
          <w:rFonts w:ascii="Times New Roman" w:hAnsi="Times New Roman"/>
          <w:sz w:val="28"/>
          <w:szCs w:val="28"/>
        </w:rPr>
        <w:t>(прізвище)</w:t>
      </w:r>
      <w:r>
        <w:rPr>
          <w:rFonts w:ascii="Times New Roman" w:hAnsi="Times New Roman"/>
          <w:sz w:val="28"/>
          <w:szCs w:val="28"/>
        </w:rPr>
        <w:t xml:space="preserve"> ____</w:t>
      </w:r>
      <w:r>
        <w:rPr>
          <w:rFonts w:ascii="Times New Roman" w:hAnsi="Times New Roman"/>
          <w:sz w:val="28"/>
          <w:szCs w:val="28"/>
          <w:lang w:val="uk-UA"/>
        </w:rPr>
        <w:t>____</w:t>
      </w:r>
      <w:r w:rsidRPr="006E0F4B">
        <w:rPr>
          <w:rFonts w:ascii="Times New Roman" w:hAnsi="Times New Roman"/>
          <w:sz w:val="28"/>
          <w:szCs w:val="28"/>
        </w:rPr>
        <w:t xml:space="preserve"> (ім’я,</w:t>
      </w:r>
      <w:r>
        <w:rPr>
          <w:rFonts w:ascii="Times New Roman" w:hAnsi="Times New Roman"/>
          <w:sz w:val="28"/>
          <w:szCs w:val="28"/>
          <w:lang w:val="uk-UA"/>
        </w:rPr>
        <w:t>_____________</w:t>
      </w:r>
      <w:r w:rsidRPr="006E0F4B">
        <w:rPr>
          <w:rFonts w:ascii="Times New Roman" w:hAnsi="Times New Roman"/>
          <w:sz w:val="28"/>
          <w:szCs w:val="28"/>
        </w:rPr>
        <w:t xml:space="preserve"> по батькові) Адреса: ________________________ _______________________________ Конт. телефон: __________________ </w:t>
      </w:r>
    </w:p>
    <w:p w:rsidR="00236CF4" w:rsidRDefault="00236CF4" w:rsidP="00E41787">
      <w:pPr>
        <w:spacing w:after="0"/>
        <w:rPr>
          <w:rFonts w:ascii="Times New Roman" w:hAnsi="Times New Roman"/>
          <w:sz w:val="28"/>
          <w:szCs w:val="28"/>
          <w:lang w:val="uk-UA"/>
        </w:rPr>
      </w:pPr>
    </w:p>
    <w:p w:rsidR="00236CF4" w:rsidRDefault="00236CF4" w:rsidP="00E41787">
      <w:pPr>
        <w:spacing w:after="0"/>
        <w:jc w:val="both"/>
        <w:rPr>
          <w:rFonts w:ascii="Times New Roman" w:hAnsi="Times New Roman"/>
          <w:b/>
          <w:sz w:val="28"/>
          <w:szCs w:val="28"/>
          <w:lang w:val="uk-UA"/>
        </w:rPr>
      </w:pPr>
      <w:r w:rsidRPr="001B5634">
        <w:rPr>
          <w:rFonts w:ascii="Times New Roman" w:hAnsi="Times New Roman"/>
          <w:b/>
          <w:sz w:val="28"/>
          <w:szCs w:val="28"/>
        </w:rPr>
        <w:t>ЗАЯВА</w:t>
      </w:r>
    </w:p>
    <w:p w:rsidR="00236CF4" w:rsidRPr="001B5634" w:rsidRDefault="00236CF4" w:rsidP="00E41787">
      <w:pPr>
        <w:spacing w:after="0"/>
        <w:jc w:val="both"/>
        <w:rPr>
          <w:rFonts w:ascii="Times New Roman" w:hAnsi="Times New Roman"/>
          <w:b/>
          <w:sz w:val="28"/>
          <w:szCs w:val="28"/>
          <w:lang w:val="uk-UA"/>
        </w:rPr>
      </w:pPr>
    </w:p>
    <w:p w:rsidR="00236CF4" w:rsidRPr="00ED1309" w:rsidRDefault="00236CF4" w:rsidP="00E41787">
      <w:pPr>
        <w:spacing w:after="0"/>
        <w:jc w:val="both"/>
        <w:rPr>
          <w:rFonts w:ascii="Times New Roman" w:hAnsi="Times New Roman"/>
          <w:sz w:val="28"/>
          <w:szCs w:val="28"/>
        </w:rPr>
      </w:pPr>
      <w:r w:rsidRPr="006E0F4B">
        <w:rPr>
          <w:rFonts w:ascii="Times New Roman" w:hAnsi="Times New Roman"/>
          <w:sz w:val="28"/>
          <w:szCs w:val="28"/>
        </w:rPr>
        <w:t>Прошу перевести мене з навчання на договірній основі за кошти фізичних (юридичних) осіб на навчання за державним замовленням за рахунок вакантних місць та змінити джерело фінансування – за кошти державного бюджету.</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До заяви додаю наступні документи: </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1) витяг з навчальної картки;</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2) подання органу студентського сам</w:t>
      </w:r>
      <w:r>
        <w:rPr>
          <w:rFonts w:ascii="Times New Roman" w:hAnsi="Times New Roman"/>
          <w:sz w:val="28"/>
          <w:szCs w:val="28"/>
        </w:rPr>
        <w:t xml:space="preserve">оврядування студентів </w:t>
      </w:r>
      <w:r>
        <w:rPr>
          <w:rFonts w:ascii="Times New Roman" w:hAnsi="Times New Roman"/>
          <w:sz w:val="28"/>
          <w:szCs w:val="28"/>
          <w:lang w:val="uk-UA"/>
        </w:rPr>
        <w:t>коледжу</w:t>
      </w:r>
      <w:r w:rsidRPr="006E0F4B">
        <w:rPr>
          <w:rFonts w:ascii="Times New Roman" w:hAnsi="Times New Roman"/>
          <w:sz w:val="28"/>
          <w:szCs w:val="28"/>
        </w:rPr>
        <w:t>;</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3) копії документів, що дають право на отримання соціальних пільг;</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4) </w:t>
      </w:r>
      <w:r>
        <w:rPr>
          <w:rFonts w:ascii="Times New Roman" w:hAnsi="Times New Roman"/>
          <w:sz w:val="28"/>
          <w:szCs w:val="28"/>
          <w:lang w:val="uk-UA"/>
        </w:rPr>
        <w:t>характеристика;</w:t>
      </w:r>
    </w:p>
    <w:p w:rsidR="00236CF4" w:rsidRDefault="00236CF4" w:rsidP="00E41787">
      <w:pPr>
        <w:spacing w:after="0"/>
        <w:jc w:val="both"/>
        <w:rPr>
          <w:rFonts w:ascii="Times New Roman" w:hAnsi="Times New Roman"/>
          <w:sz w:val="28"/>
          <w:szCs w:val="28"/>
          <w:lang w:val="uk-UA"/>
        </w:rPr>
      </w:pPr>
      <w:r w:rsidRPr="006E0F4B">
        <w:rPr>
          <w:rFonts w:ascii="Times New Roman" w:hAnsi="Times New Roman"/>
          <w:sz w:val="28"/>
          <w:szCs w:val="28"/>
        </w:rPr>
        <w:t xml:space="preserve"> 5)  додаткова угода про розірвання договору на навчання з підписами замовника та студента (у 3х прим.).</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B5634">
        <w:rPr>
          <w:rFonts w:ascii="Times New Roman" w:hAnsi="Times New Roman"/>
          <w:sz w:val="28"/>
          <w:szCs w:val="28"/>
          <w:lang w:val="uk-UA"/>
        </w:rPr>
        <w:t xml:space="preserve"> (дата)</w:t>
      </w:r>
      <w:r>
        <w:rPr>
          <w:rFonts w:ascii="Times New Roman" w:hAnsi="Times New Roman"/>
          <w:sz w:val="28"/>
          <w:szCs w:val="28"/>
          <w:lang w:val="uk-UA"/>
        </w:rPr>
        <w:t>_____________</w:t>
      </w:r>
      <w:r w:rsidRPr="001B5634">
        <w:rPr>
          <w:rFonts w:ascii="Times New Roman" w:hAnsi="Times New Roman"/>
          <w:sz w:val="28"/>
          <w:szCs w:val="28"/>
          <w:lang w:val="uk-UA"/>
        </w:rPr>
        <w:t xml:space="preserve"> (підпис) </w:t>
      </w:r>
      <w:r>
        <w:rPr>
          <w:rFonts w:ascii="Times New Roman" w:hAnsi="Times New Roman"/>
          <w:sz w:val="28"/>
          <w:szCs w:val="28"/>
          <w:lang w:val="uk-UA"/>
        </w:rPr>
        <w:t>__________</w:t>
      </w:r>
    </w:p>
    <w:p w:rsidR="00236CF4" w:rsidRDefault="00236CF4" w:rsidP="00E41787">
      <w:pPr>
        <w:spacing w:after="0"/>
        <w:jc w:val="both"/>
        <w:rPr>
          <w:rFonts w:ascii="Times New Roman" w:hAnsi="Times New Roman"/>
          <w:sz w:val="28"/>
          <w:szCs w:val="28"/>
          <w:lang w:val="uk-UA"/>
        </w:rPr>
      </w:pPr>
    </w:p>
    <w:p w:rsidR="00236CF4" w:rsidRDefault="00236CF4" w:rsidP="00E41787">
      <w:pPr>
        <w:spacing w:after="0"/>
        <w:jc w:val="both"/>
        <w:rPr>
          <w:rFonts w:ascii="Times New Roman" w:hAnsi="Times New Roman"/>
          <w:sz w:val="24"/>
          <w:szCs w:val="24"/>
          <w:lang w:val="uk-UA"/>
        </w:rPr>
      </w:pPr>
      <w:r w:rsidRPr="001B5634">
        <w:rPr>
          <w:rFonts w:ascii="Times New Roman" w:hAnsi="Times New Roman"/>
          <w:sz w:val="24"/>
          <w:szCs w:val="24"/>
          <w:lang w:val="uk-UA"/>
        </w:rPr>
        <w:t xml:space="preserve">Заява має бути завізована: − навчальною частиною; −бухгалтерією ( про відсутність заборгованості по оплаті); − юристом. </w:t>
      </w:r>
    </w:p>
    <w:p w:rsidR="00236CF4" w:rsidRDefault="00236CF4" w:rsidP="00E41787">
      <w:pPr>
        <w:spacing w:after="0"/>
        <w:rPr>
          <w:rFonts w:ascii="Times New Roman" w:hAnsi="Times New Roman"/>
          <w:sz w:val="24"/>
          <w:szCs w:val="24"/>
          <w:lang w:val="uk-UA"/>
        </w:rPr>
      </w:pPr>
    </w:p>
    <w:p w:rsidR="00236CF4" w:rsidRDefault="00236CF4" w:rsidP="00E41787">
      <w:pPr>
        <w:spacing w:after="0"/>
        <w:rPr>
          <w:rFonts w:ascii="Times New Roman" w:hAnsi="Times New Roman"/>
          <w:sz w:val="24"/>
          <w:szCs w:val="24"/>
          <w:lang w:val="uk-UA"/>
        </w:rPr>
      </w:pPr>
    </w:p>
    <w:p w:rsidR="00236CF4" w:rsidRDefault="00236CF4" w:rsidP="00E41787">
      <w:pPr>
        <w:spacing w:after="0"/>
        <w:rPr>
          <w:rFonts w:ascii="Times New Roman" w:hAnsi="Times New Roman"/>
          <w:sz w:val="24"/>
          <w:szCs w:val="24"/>
          <w:lang w:val="uk-UA"/>
        </w:rPr>
      </w:pPr>
    </w:p>
    <w:p w:rsidR="00236CF4" w:rsidRDefault="00236CF4" w:rsidP="00E41787">
      <w:pPr>
        <w:spacing w:after="0"/>
        <w:rPr>
          <w:rFonts w:ascii="Times New Roman" w:hAnsi="Times New Roman"/>
          <w:sz w:val="24"/>
          <w:szCs w:val="24"/>
          <w:lang w:val="uk-UA"/>
        </w:rPr>
      </w:pPr>
    </w:p>
    <w:p w:rsidR="00236CF4" w:rsidRPr="001B5634" w:rsidRDefault="00236CF4" w:rsidP="00E41787">
      <w:pPr>
        <w:spacing w:after="0"/>
        <w:rPr>
          <w:rFonts w:ascii="Times New Roman" w:hAnsi="Times New Roman"/>
          <w:sz w:val="24"/>
          <w:szCs w:val="24"/>
          <w:lang w:val="uk-UA"/>
        </w:rPr>
      </w:pPr>
    </w:p>
    <w:p w:rsidR="00236CF4" w:rsidRDefault="00236CF4" w:rsidP="00E41787">
      <w:pPr>
        <w:spacing w:after="0"/>
        <w:rPr>
          <w:rFonts w:ascii="Times New Roman" w:hAnsi="Times New Roman"/>
          <w:sz w:val="28"/>
          <w:szCs w:val="28"/>
          <w:lang w:val="uk-UA"/>
        </w:rPr>
      </w:pPr>
    </w:p>
    <w:p w:rsidR="00236CF4" w:rsidRDefault="00236CF4" w:rsidP="00E41787">
      <w:pPr>
        <w:spacing w:after="0"/>
        <w:rPr>
          <w:rFonts w:ascii="Times New Roman" w:hAnsi="Times New Roman"/>
          <w:sz w:val="28"/>
          <w:szCs w:val="28"/>
          <w:lang w:val="uk-UA"/>
        </w:rPr>
      </w:pPr>
    </w:p>
    <w:p w:rsidR="00236CF4" w:rsidRPr="00ED1309" w:rsidRDefault="00236CF4" w:rsidP="00E41787">
      <w:pPr>
        <w:spacing w:after="0"/>
        <w:jc w:val="center"/>
        <w:rPr>
          <w:rFonts w:ascii="Times New Roman" w:hAnsi="Times New Roman"/>
          <w:lang w:val="uk-UA"/>
        </w:rPr>
      </w:pPr>
      <w:r w:rsidRPr="00ED1309">
        <w:rPr>
          <w:rFonts w:ascii="Times New Roman" w:hAnsi="Times New Roman"/>
          <w:lang w:val="uk-UA"/>
        </w:rPr>
        <w:t xml:space="preserve">                                                                     </w:t>
      </w:r>
      <w:r w:rsidRPr="00ED1309">
        <w:rPr>
          <w:rFonts w:ascii="Times New Roman" w:hAnsi="Times New Roman"/>
        </w:rPr>
        <w:t xml:space="preserve">Додаток № </w:t>
      </w:r>
      <w:r w:rsidRPr="00ED1309">
        <w:rPr>
          <w:rFonts w:ascii="Times New Roman" w:hAnsi="Times New Roman"/>
          <w:lang w:val="uk-UA"/>
        </w:rPr>
        <w:t>2</w:t>
      </w:r>
    </w:p>
    <w:p w:rsidR="00236CF4" w:rsidRPr="00ED1309" w:rsidRDefault="00236CF4" w:rsidP="00E41787">
      <w:pPr>
        <w:spacing w:after="0"/>
        <w:jc w:val="right"/>
        <w:rPr>
          <w:rFonts w:ascii="Times New Roman" w:hAnsi="Times New Roman"/>
          <w:lang w:val="uk-UA"/>
        </w:rPr>
      </w:pPr>
      <w:r w:rsidRPr="00ED1309">
        <w:rPr>
          <w:rFonts w:ascii="Times New Roman" w:hAnsi="Times New Roman"/>
        </w:rPr>
        <w:t xml:space="preserve"> до Положення про переведення на вакантні місця державного замовлення </w:t>
      </w:r>
    </w:p>
    <w:p w:rsidR="00236CF4" w:rsidRPr="00ED1309" w:rsidRDefault="00236CF4" w:rsidP="00E41787">
      <w:pPr>
        <w:spacing w:after="0"/>
        <w:jc w:val="center"/>
        <w:rPr>
          <w:rFonts w:ascii="Times New Roman" w:hAnsi="Times New Roman"/>
          <w:lang w:val="uk-UA"/>
        </w:rPr>
      </w:pPr>
      <w:r w:rsidRPr="00ED1309">
        <w:rPr>
          <w:rFonts w:ascii="Times New Roman" w:hAnsi="Times New Roman"/>
          <w:lang w:val="uk-UA"/>
        </w:rPr>
        <w:t xml:space="preserve">      </w:t>
      </w:r>
      <w:r>
        <w:rPr>
          <w:rFonts w:ascii="Times New Roman" w:hAnsi="Times New Roman"/>
          <w:lang w:val="uk-UA"/>
        </w:rPr>
        <w:t xml:space="preserve">                 </w:t>
      </w:r>
      <w:r w:rsidRPr="00ED1309">
        <w:rPr>
          <w:rFonts w:ascii="Times New Roman" w:hAnsi="Times New Roman"/>
        </w:rPr>
        <w:t xml:space="preserve">у </w:t>
      </w:r>
      <w:r w:rsidRPr="00ED1309">
        <w:rPr>
          <w:rFonts w:ascii="Times New Roman" w:hAnsi="Times New Roman"/>
          <w:lang w:val="uk-UA"/>
        </w:rPr>
        <w:t xml:space="preserve"> Могилів- Подільському технолого-економічному коледжі</w:t>
      </w:r>
    </w:p>
    <w:p w:rsidR="00236CF4" w:rsidRPr="00ED1309" w:rsidRDefault="00236CF4" w:rsidP="00E41787">
      <w:pPr>
        <w:spacing w:after="0"/>
        <w:jc w:val="center"/>
        <w:rPr>
          <w:rFonts w:ascii="Times New Roman" w:hAnsi="Times New Roman"/>
          <w:lang w:val="uk-UA"/>
        </w:rPr>
      </w:pPr>
      <w:r>
        <w:rPr>
          <w:rFonts w:ascii="Times New Roman" w:hAnsi="Times New Roman"/>
          <w:lang w:val="uk-UA"/>
        </w:rPr>
        <w:t xml:space="preserve">           </w:t>
      </w:r>
      <w:r w:rsidRPr="00ED1309">
        <w:rPr>
          <w:rFonts w:ascii="Times New Roman" w:hAnsi="Times New Roman"/>
          <w:lang w:val="uk-UA"/>
        </w:rPr>
        <w:t>Вінницького Національного аграрного університету.</w:t>
      </w:r>
    </w:p>
    <w:p w:rsidR="00236CF4" w:rsidRDefault="00236CF4" w:rsidP="00E41787">
      <w:pPr>
        <w:spacing w:after="0"/>
        <w:rPr>
          <w:rFonts w:ascii="Times New Roman" w:hAnsi="Times New Roman"/>
          <w:sz w:val="28"/>
          <w:szCs w:val="28"/>
          <w:lang w:val="uk-UA"/>
        </w:rPr>
      </w:pPr>
    </w:p>
    <w:p w:rsidR="00236CF4" w:rsidRPr="001B5634" w:rsidRDefault="00236CF4" w:rsidP="00E41787">
      <w:pPr>
        <w:spacing w:after="0"/>
        <w:jc w:val="center"/>
        <w:rPr>
          <w:rFonts w:ascii="Times New Roman" w:hAnsi="Times New Roman"/>
          <w:b/>
          <w:sz w:val="28"/>
          <w:szCs w:val="28"/>
          <w:lang w:val="uk-UA"/>
        </w:rPr>
      </w:pPr>
      <w:r w:rsidRPr="001B5634">
        <w:rPr>
          <w:rFonts w:ascii="Times New Roman" w:hAnsi="Times New Roman"/>
          <w:b/>
          <w:sz w:val="28"/>
          <w:szCs w:val="28"/>
          <w:lang w:val="uk-UA"/>
        </w:rPr>
        <w:t>Журнал</w:t>
      </w:r>
    </w:p>
    <w:p w:rsidR="00236CF4" w:rsidRPr="001B5634" w:rsidRDefault="00236CF4" w:rsidP="00E41787">
      <w:pPr>
        <w:spacing w:after="0"/>
        <w:jc w:val="center"/>
        <w:rPr>
          <w:rFonts w:ascii="Times New Roman" w:hAnsi="Times New Roman"/>
          <w:b/>
          <w:sz w:val="28"/>
          <w:szCs w:val="28"/>
          <w:lang w:val="uk-UA"/>
        </w:rPr>
      </w:pPr>
      <w:r w:rsidRPr="001B5634">
        <w:rPr>
          <w:rFonts w:ascii="Times New Roman" w:hAnsi="Times New Roman"/>
          <w:b/>
          <w:sz w:val="28"/>
          <w:szCs w:val="28"/>
          <w:lang w:val="uk-UA"/>
        </w:rPr>
        <w:t>реєстрації заяв студентів на переведення з навчання на договірній основі на вакантні місця державного замовлення</w:t>
      </w:r>
    </w:p>
    <w:p w:rsidR="00236CF4" w:rsidRDefault="00236CF4" w:rsidP="00E41787">
      <w:pPr>
        <w:spacing w:after="0"/>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1116"/>
        <w:gridCol w:w="1736"/>
        <w:gridCol w:w="723"/>
        <w:gridCol w:w="888"/>
        <w:gridCol w:w="1476"/>
        <w:gridCol w:w="1476"/>
        <w:gridCol w:w="1533"/>
      </w:tblGrid>
      <w:tr w:rsidR="00236CF4" w:rsidRPr="008E41B2" w:rsidTr="008E41B2">
        <w:tc>
          <w:tcPr>
            <w:tcW w:w="533"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 xml:space="preserve">№ з/п     </w:t>
            </w:r>
          </w:p>
        </w:tc>
        <w:tc>
          <w:tcPr>
            <w:tcW w:w="984"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rPr>
              <w:t>П.І.Б. студента</w:t>
            </w:r>
          </w:p>
        </w:tc>
        <w:tc>
          <w:tcPr>
            <w:tcW w:w="1736"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спеціальність</w:t>
            </w:r>
          </w:p>
        </w:tc>
        <w:tc>
          <w:tcPr>
            <w:tcW w:w="723"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курс</w:t>
            </w:r>
          </w:p>
        </w:tc>
        <w:tc>
          <w:tcPr>
            <w:tcW w:w="888"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Група</w:t>
            </w:r>
          </w:p>
        </w:tc>
        <w:tc>
          <w:tcPr>
            <w:tcW w:w="1476"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Дата подання документів</w:t>
            </w:r>
          </w:p>
        </w:tc>
        <w:tc>
          <w:tcPr>
            <w:tcW w:w="1476"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Перелік поданих документів</w:t>
            </w:r>
          </w:p>
        </w:tc>
        <w:tc>
          <w:tcPr>
            <w:tcW w:w="1533" w:type="dxa"/>
          </w:tcPr>
          <w:p w:rsidR="00236CF4" w:rsidRPr="008E41B2" w:rsidRDefault="00236CF4" w:rsidP="008E41B2">
            <w:pPr>
              <w:spacing w:after="0" w:line="240" w:lineRule="auto"/>
              <w:rPr>
                <w:rFonts w:ascii="Times New Roman" w:hAnsi="Times New Roman"/>
                <w:sz w:val="24"/>
                <w:szCs w:val="24"/>
                <w:lang w:val="uk-UA"/>
              </w:rPr>
            </w:pPr>
            <w:r w:rsidRPr="008E41B2">
              <w:rPr>
                <w:rFonts w:ascii="Times New Roman" w:hAnsi="Times New Roman"/>
                <w:sz w:val="24"/>
                <w:szCs w:val="24"/>
                <w:lang w:val="uk-UA"/>
              </w:rPr>
              <w:t>ПІБ працівника, який прийняв документів</w:t>
            </w:r>
          </w:p>
        </w:tc>
      </w:tr>
      <w:tr w:rsidR="00236CF4" w:rsidRPr="008E41B2" w:rsidTr="008E41B2">
        <w:tc>
          <w:tcPr>
            <w:tcW w:w="533" w:type="dxa"/>
          </w:tcPr>
          <w:p w:rsidR="00236CF4" w:rsidRPr="008E41B2" w:rsidRDefault="00236CF4" w:rsidP="008E41B2">
            <w:pPr>
              <w:spacing w:after="0" w:line="240" w:lineRule="auto"/>
              <w:rPr>
                <w:rFonts w:ascii="Times New Roman" w:hAnsi="Times New Roman"/>
                <w:sz w:val="28"/>
                <w:szCs w:val="28"/>
                <w:lang w:val="uk-UA"/>
              </w:rPr>
            </w:pPr>
          </w:p>
        </w:tc>
        <w:tc>
          <w:tcPr>
            <w:tcW w:w="984" w:type="dxa"/>
          </w:tcPr>
          <w:p w:rsidR="00236CF4" w:rsidRPr="008E41B2" w:rsidRDefault="00236CF4" w:rsidP="008E41B2">
            <w:pPr>
              <w:spacing w:after="0" w:line="240" w:lineRule="auto"/>
              <w:rPr>
                <w:rFonts w:ascii="Times New Roman" w:hAnsi="Times New Roman"/>
                <w:sz w:val="28"/>
                <w:szCs w:val="28"/>
                <w:lang w:val="uk-UA"/>
              </w:rPr>
            </w:pPr>
          </w:p>
        </w:tc>
        <w:tc>
          <w:tcPr>
            <w:tcW w:w="1736" w:type="dxa"/>
          </w:tcPr>
          <w:p w:rsidR="00236CF4" w:rsidRPr="008E41B2" w:rsidRDefault="00236CF4" w:rsidP="008E41B2">
            <w:pPr>
              <w:spacing w:after="0" w:line="240" w:lineRule="auto"/>
              <w:rPr>
                <w:rFonts w:ascii="Times New Roman" w:hAnsi="Times New Roman"/>
                <w:sz w:val="28"/>
                <w:szCs w:val="28"/>
                <w:lang w:val="uk-UA"/>
              </w:rPr>
            </w:pPr>
          </w:p>
        </w:tc>
        <w:tc>
          <w:tcPr>
            <w:tcW w:w="723" w:type="dxa"/>
          </w:tcPr>
          <w:p w:rsidR="00236CF4" w:rsidRPr="008E41B2" w:rsidRDefault="00236CF4" w:rsidP="008E41B2">
            <w:pPr>
              <w:spacing w:after="0" w:line="240" w:lineRule="auto"/>
              <w:rPr>
                <w:rFonts w:ascii="Times New Roman" w:hAnsi="Times New Roman"/>
                <w:sz w:val="28"/>
                <w:szCs w:val="28"/>
                <w:lang w:val="uk-UA"/>
              </w:rPr>
            </w:pPr>
          </w:p>
        </w:tc>
        <w:tc>
          <w:tcPr>
            <w:tcW w:w="888" w:type="dxa"/>
          </w:tcPr>
          <w:p w:rsidR="00236CF4" w:rsidRPr="008E41B2" w:rsidRDefault="00236CF4" w:rsidP="008E41B2">
            <w:pPr>
              <w:spacing w:after="0" w:line="240" w:lineRule="auto"/>
              <w:rPr>
                <w:rFonts w:ascii="Times New Roman" w:hAnsi="Times New Roman"/>
                <w:sz w:val="28"/>
                <w:szCs w:val="28"/>
                <w:lang w:val="uk-UA"/>
              </w:rPr>
            </w:pPr>
          </w:p>
        </w:tc>
        <w:tc>
          <w:tcPr>
            <w:tcW w:w="1476" w:type="dxa"/>
          </w:tcPr>
          <w:p w:rsidR="00236CF4" w:rsidRPr="008E41B2" w:rsidRDefault="00236CF4" w:rsidP="008E41B2">
            <w:pPr>
              <w:spacing w:after="0" w:line="240" w:lineRule="auto"/>
              <w:rPr>
                <w:rFonts w:ascii="Times New Roman" w:hAnsi="Times New Roman"/>
                <w:sz w:val="28"/>
                <w:szCs w:val="28"/>
                <w:lang w:val="uk-UA"/>
              </w:rPr>
            </w:pPr>
          </w:p>
        </w:tc>
        <w:tc>
          <w:tcPr>
            <w:tcW w:w="1476" w:type="dxa"/>
          </w:tcPr>
          <w:p w:rsidR="00236CF4" w:rsidRPr="008E41B2" w:rsidRDefault="00236CF4" w:rsidP="008E41B2">
            <w:pPr>
              <w:spacing w:after="0" w:line="240" w:lineRule="auto"/>
              <w:rPr>
                <w:rFonts w:ascii="Times New Roman" w:hAnsi="Times New Roman"/>
                <w:sz w:val="28"/>
                <w:szCs w:val="28"/>
                <w:lang w:val="uk-UA"/>
              </w:rPr>
            </w:pPr>
          </w:p>
        </w:tc>
        <w:tc>
          <w:tcPr>
            <w:tcW w:w="1533" w:type="dxa"/>
          </w:tcPr>
          <w:p w:rsidR="00236CF4" w:rsidRPr="008E41B2" w:rsidRDefault="00236CF4" w:rsidP="008E41B2">
            <w:pPr>
              <w:spacing w:after="0" w:line="240" w:lineRule="auto"/>
              <w:rPr>
                <w:rFonts w:ascii="Times New Roman" w:hAnsi="Times New Roman"/>
                <w:sz w:val="28"/>
                <w:szCs w:val="28"/>
                <w:lang w:val="uk-UA"/>
              </w:rPr>
            </w:pPr>
          </w:p>
        </w:tc>
      </w:tr>
    </w:tbl>
    <w:p w:rsidR="00236CF4" w:rsidRDefault="00236CF4" w:rsidP="00E41787">
      <w:pPr>
        <w:spacing w:after="0"/>
        <w:rPr>
          <w:rFonts w:ascii="Times New Roman" w:hAnsi="Times New Roman"/>
          <w:sz w:val="28"/>
          <w:szCs w:val="28"/>
          <w:lang w:val="uk-UA"/>
        </w:rPr>
      </w:pPr>
    </w:p>
    <w:p w:rsidR="00236CF4" w:rsidRPr="00E41787" w:rsidRDefault="00236CF4">
      <w:pPr>
        <w:rPr>
          <w:rFonts w:ascii="Times New Roman" w:hAnsi="Times New Roman"/>
          <w:sz w:val="28"/>
          <w:szCs w:val="28"/>
          <w:lang w:val="uk-UA"/>
        </w:rPr>
      </w:pPr>
    </w:p>
    <w:p w:rsidR="00236CF4" w:rsidRPr="00E41787" w:rsidRDefault="00236CF4">
      <w:pPr>
        <w:rPr>
          <w:lang w:val="uk-UA"/>
        </w:rPr>
      </w:pPr>
    </w:p>
    <w:sectPr w:rsidR="00236CF4" w:rsidRPr="00E41787" w:rsidSect="00BA7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787"/>
    <w:rsid w:val="00063255"/>
    <w:rsid w:val="00073910"/>
    <w:rsid w:val="000C3D8A"/>
    <w:rsid w:val="000E25F3"/>
    <w:rsid w:val="001B5634"/>
    <w:rsid w:val="00236CF4"/>
    <w:rsid w:val="005B3384"/>
    <w:rsid w:val="005D71A5"/>
    <w:rsid w:val="005E50CB"/>
    <w:rsid w:val="006E0F4B"/>
    <w:rsid w:val="006E7B0D"/>
    <w:rsid w:val="007725D8"/>
    <w:rsid w:val="00780DAF"/>
    <w:rsid w:val="007D5E70"/>
    <w:rsid w:val="008E41B2"/>
    <w:rsid w:val="00A0016B"/>
    <w:rsid w:val="00B63737"/>
    <w:rsid w:val="00B93116"/>
    <w:rsid w:val="00BA731A"/>
    <w:rsid w:val="00E41787"/>
    <w:rsid w:val="00E57B08"/>
    <w:rsid w:val="00E873DA"/>
    <w:rsid w:val="00ED13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87"/>
    <w:pPr>
      <w:spacing w:after="200" w:line="276" w:lineRule="auto"/>
    </w:pPr>
    <w:rPr>
      <w:rFonts w:eastAsia="Times New Roman"/>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E41787"/>
    <w:pPr>
      <w:spacing w:after="0" w:line="240" w:lineRule="auto"/>
    </w:pPr>
    <w:rPr>
      <w:rFonts w:ascii="Times New Roman" w:hAnsi="Times New Roman"/>
      <w:sz w:val="26"/>
      <w:szCs w:val="24"/>
    </w:rPr>
  </w:style>
  <w:style w:type="character" w:customStyle="1" w:styleId="BodyTextChar">
    <w:name w:val="Body Text Char"/>
    <w:basedOn w:val="DefaultParagraphFont"/>
    <w:link w:val="BodyText"/>
    <w:uiPriority w:val="99"/>
    <w:semiHidden/>
    <w:locked/>
    <w:rsid w:val="00E41787"/>
    <w:rPr>
      <w:rFonts w:ascii="Times New Roman" w:hAnsi="Times New Roman" w:cs="Times New Roman"/>
      <w:sz w:val="24"/>
      <w:szCs w:val="24"/>
      <w:lang w:eastAsia="ru-RU"/>
    </w:rPr>
  </w:style>
  <w:style w:type="table" w:styleId="TableGrid">
    <w:name w:val="Table Grid"/>
    <w:basedOn w:val="TableNormal"/>
    <w:uiPriority w:val="99"/>
    <w:rsid w:val="00E417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1570</Words>
  <Characters>8949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User</cp:lastModifiedBy>
  <cp:revision>4</cp:revision>
  <dcterms:created xsi:type="dcterms:W3CDTF">2017-12-21T06:47:00Z</dcterms:created>
  <dcterms:modified xsi:type="dcterms:W3CDTF">2018-02-06T09:04:00Z</dcterms:modified>
</cp:coreProperties>
</file>