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ВСП «МОГИЛІВ-ПОДІЛЬСЬКИЙ ТЕХНОЛОГО-ЕКОНОМІЧНИЙ ФАХОВИЙ КОЛЕДЖ ВІННИЦЬКОГО НАЦІОНАЛЬНОГО АГРАРНОГО УНІВЕРСИТЕТУ»</w:t>
      </w: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Затверджено педагогічною радою ВСП «МПТЕФК ВНАУ</w:t>
      </w:r>
    </w:p>
    <w:p w:rsidR="00815631" w:rsidRPr="00AD7348" w:rsidRDefault="00AD7348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від «27</w:t>
      </w:r>
      <w:r w:rsidR="0038785C" w:rsidRPr="00AD7348">
        <w:rPr>
          <w:rFonts w:ascii="Times New Roman" w:hAnsi="Times New Roman" w:cs="Times New Roman"/>
          <w:sz w:val="28"/>
          <w:szCs w:val="28"/>
        </w:rPr>
        <w:t xml:space="preserve">» </w:t>
      </w:r>
      <w:r w:rsidRPr="00AD7348">
        <w:rPr>
          <w:rFonts w:ascii="Times New Roman" w:hAnsi="Times New Roman" w:cs="Times New Roman"/>
          <w:sz w:val="28"/>
          <w:szCs w:val="28"/>
        </w:rPr>
        <w:t>квітня</w:t>
      </w:r>
      <w:r w:rsidR="0038785C" w:rsidRPr="00AD7348">
        <w:rPr>
          <w:rFonts w:ascii="Times New Roman" w:hAnsi="Times New Roman" w:cs="Times New Roman"/>
          <w:sz w:val="28"/>
          <w:szCs w:val="28"/>
        </w:rPr>
        <w:t xml:space="preserve"> 2023</w:t>
      </w:r>
      <w:r w:rsidR="00815631" w:rsidRPr="00AD7348">
        <w:rPr>
          <w:rFonts w:ascii="Times New Roman" w:hAnsi="Times New Roman" w:cs="Times New Roman"/>
          <w:sz w:val="28"/>
          <w:szCs w:val="28"/>
        </w:rPr>
        <w:t>р. Протокол №</w:t>
      </w:r>
      <w:r w:rsidRPr="00AD734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введено в дію Наказом директора</w:t>
      </w:r>
    </w:p>
    <w:p w:rsidR="00815631" w:rsidRPr="00AD7348" w:rsidRDefault="00AD7348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від «28</w:t>
      </w:r>
      <w:r w:rsidR="00815631" w:rsidRPr="00AD7348">
        <w:rPr>
          <w:rFonts w:ascii="Times New Roman" w:hAnsi="Times New Roman" w:cs="Times New Roman"/>
          <w:sz w:val="28"/>
          <w:szCs w:val="28"/>
        </w:rPr>
        <w:t xml:space="preserve">» </w:t>
      </w:r>
      <w:r w:rsidRPr="00AD7348">
        <w:rPr>
          <w:rFonts w:ascii="Times New Roman" w:hAnsi="Times New Roman" w:cs="Times New Roman"/>
          <w:sz w:val="28"/>
          <w:szCs w:val="28"/>
        </w:rPr>
        <w:t>липня</w:t>
      </w:r>
      <w:r w:rsidR="00815631" w:rsidRPr="00AD7348">
        <w:rPr>
          <w:rFonts w:ascii="Times New Roman" w:hAnsi="Times New Roman" w:cs="Times New Roman"/>
          <w:sz w:val="28"/>
          <w:szCs w:val="28"/>
        </w:rPr>
        <w:t xml:space="preserve"> 20</w:t>
      </w:r>
      <w:r w:rsidRPr="00AD7348">
        <w:rPr>
          <w:rFonts w:ascii="Times New Roman" w:hAnsi="Times New Roman" w:cs="Times New Roman"/>
          <w:sz w:val="28"/>
          <w:szCs w:val="28"/>
        </w:rPr>
        <w:t>23</w:t>
      </w:r>
      <w:r w:rsidR="00815631" w:rsidRPr="00AD7348">
        <w:rPr>
          <w:rFonts w:ascii="Times New Roman" w:hAnsi="Times New Roman" w:cs="Times New Roman"/>
          <w:sz w:val="28"/>
          <w:szCs w:val="28"/>
        </w:rPr>
        <w:t>р. №</w:t>
      </w:r>
      <w:r w:rsidRPr="00AD7348">
        <w:rPr>
          <w:rFonts w:ascii="Times New Roman" w:hAnsi="Times New Roman" w:cs="Times New Roman"/>
          <w:sz w:val="28"/>
          <w:szCs w:val="28"/>
        </w:rPr>
        <w:t xml:space="preserve"> 74-1/Н</w:t>
      </w: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AD7348">
        <w:rPr>
          <w:rFonts w:ascii="Times New Roman" w:hAnsi="Times New Roman" w:cs="Times New Roman"/>
          <w:sz w:val="36"/>
          <w:szCs w:val="28"/>
        </w:rPr>
        <w:t xml:space="preserve">ПОЛОЖЕННЯ </w:t>
      </w: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AD7348">
        <w:rPr>
          <w:rFonts w:ascii="Times New Roman" w:hAnsi="Times New Roman" w:cs="Times New Roman"/>
          <w:sz w:val="36"/>
          <w:szCs w:val="28"/>
        </w:rPr>
        <w:t xml:space="preserve">ПРО АНКЕТУВАННЯ СТЕЙКХОЛДЕРІВ </w:t>
      </w: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31" w:rsidRPr="00AD7348" w:rsidRDefault="00432B57" w:rsidP="0081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2023</w:t>
      </w:r>
    </w:p>
    <w:p w:rsidR="00815631" w:rsidRPr="00AD7348" w:rsidRDefault="00263909" w:rsidP="00815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7348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815631" w:rsidRPr="00AD7348" w:rsidRDefault="00815631" w:rsidP="00815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85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1.1. Положення про опитування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 у ВСП «</w:t>
      </w:r>
      <w:r w:rsidR="00815631" w:rsidRPr="00AD7348">
        <w:rPr>
          <w:rFonts w:ascii="Times New Roman" w:hAnsi="Times New Roman" w:cs="Times New Roman"/>
          <w:sz w:val="28"/>
          <w:szCs w:val="28"/>
        </w:rPr>
        <w:t xml:space="preserve">Могилів-Подільський </w:t>
      </w:r>
      <w:proofErr w:type="spellStart"/>
      <w:r w:rsidR="00815631" w:rsidRPr="00AD7348">
        <w:rPr>
          <w:rFonts w:ascii="Times New Roman" w:hAnsi="Times New Roman" w:cs="Times New Roman"/>
          <w:sz w:val="28"/>
          <w:szCs w:val="28"/>
        </w:rPr>
        <w:t>технолого-економічний</w:t>
      </w:r>
      <w:proofErr w:type="spellEnd"/>
      <w:r w:rsidR="00815631" w:rsidRPr="00AD7348">
        <w:rPr>
          <w:rFonts w:ascii="Times New Roman" w:hAnsi="Times New Roman" w:cs="Times New Roman"/>
          <w:sz w:val="28"/>
          <w:szCs w:val="28"/>
        </w:rPr>
        <w:t xml:space="preserve"> фаховий коледж Вінницького національного аграрного університету»</w:t>
      </w:r>
      <w:r w:rsidRPr="00AD7348">
        <w:rPr>
          <w:rFonts w:ascii="Times New Roman" w:hAnsi="Times New Roman" w:cs="Times New Roman"/>
          <w:sz w:val="28"/>
          <w:szCs w:val="28"/>
        </w:rPr>
        <w:t xml:space="preserve"> (далі - </w:t>
      </w:r>
      <w:r w:rsidR="00B77C85" w:rsidRPr="00AD7348">
        <w:rPr>
          <w:rFonts w:ascii="Times New Roman" w:hAnsi="Times New Roman" w:cs="Times New Roman"/>
          <w:sz w:val="28"/>
          <w:szCs w:val="28"/>
        </w:rPr>
        <w:t>Коледж</w:t>
      </w:r>
      <w:r w:rsidRPr="00AD7348">
        <w:rPr>
          <w:rFonts w:ascii="Times New Roman" w:hAnsi="Times New Roman" w:cs="Times New Roman"/>
          <w:sz w:val="28"/>
          <w:szCs w:val="28"/>
        </w:rPr>
        <w:t>) є основним документом, що визначає мету, завдання, види, форми, порядок організації та процедуру проведення опитувань на добровільній основі учасників освітнього процесу та інших зацікавлених осіб (сторін) у</w:t>
      </w:r>
      <w:r w:rsidR="00B77C85" w:rsidRPr="00AD7348">
        <w:rPr>
          <w:rFonts w:ascii="Times New Roman" w:hAnsi="Times New Roman" w:cs="Times New Roman"/>
          <w:sz w:val="28"/>
          <w:szCs w:val="28"/>
        </w:rPr>
        <w:t xml:space="preserve"> Коледж </w:t>
      </w:r>
      <w:r w:rsidRPr="00AD7348">
        <w:rPr>
          <w:rFonts w:ascii="Times New Roman" w:hAnsi="Times New Roman" w:cs="Times New Roman"/>
          <w:sz w:val="28"/>
          <w:szCs w:val="28"/>
        </w:rPr>
        <w:t xml:space="preserve"> щодо якості надання освітніх послуг. </w:t>
      </w:r>
    </w:p>
    <w:p w:rsidR="00B77C85" w:rsidRPr="00AD7348" w:rsidRDefault="00263909" w:rsidP="00B77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1.2. Положення розроблене відповідно до чинного законодавства: </w:t>
      </w:r>
      <w:r w:rsidR="00B77C85" w:rsidRPr="00AD7348">
        <w:rPr>
          <w:rFonts w:ascii="Times New Roman" w:hAnsi="Times New Roman" w:cs="Times New Roman"/>
          <w:sz w:val="28"/>
          <w:szCs w:val="28"/>
        </w:rPr>
        <w:t xml:space="preserve">Законів України «Про фахову </w:t>
      </w:r>
      <w:proofErr w:type="spellStart"/>
      <w:r w:rsidR="00B77C85" w:rsidRPr="00AD7348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="00B77C85" w:rsidRPr="00AD7348">
        <w:rPr>
          <w:rFonts w:ascii="Times New Roman" w:hAnsi="Times New Roman" w:cs="Times New Roman"/>
          <w:sz w:val="28"/>
          <w:szCs w:val="28"/>
        </w:rPr>
        <w:t xml:space="preserve"> освіту», «Про освіту», інших нормативно</w:t>
      </w:r>
      <w:r w:rsidR="007C370F" w:rsidRPr="00AD7348">
        <w:rPr>
          <w:rFonts w:ascii="Times New Roman" w:hAnsi="Times New Roman" w:cs="Times New Roman"/>
          <w:sz w:val="28"/>
          <w:szCs w:val="28"/>
        </w:rPr>
        <w:t>-</w:t>
      </w:r>
      <w:r w:rsidR="00B77C85" w:rsidRPr="00AD7348">
        <w:rPr>
          <w:rFonts w:ascii="Times New Roman" w:hAnsi="Times New Roman" w:cs="Times New Roman"/>
          <w:sz w:val="28"/>
          <w:szCs w:val="28"/>
        </w:rPr>
        <w:t xml:space="preserve">правових актів МОН України, що регламентують діяльність закладів фахової </w:t>
      </w:r>
      <w:proofErr w:type="spellStart"/>
      <w:r w:rsidR="00B77C85" w:rsidRPr="00AD7348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B77C85" w:rsidRPr="00AD7348">
        <w:rPr>
          <w:rFonts w:ascii="Times New Roman" w:hAnsi="Times New Roman" w:cs="Times New Roman"/>
          <w:sz w:val="28"/>
          <w:szCs w:val="28"/>
        </w:rPr>
        <w:t xml:space="preserve"> освіти з підготовки фахових молодших бакалаврів.</w:t>
      </w:r>
    </w:p>
    <w:p w:rsidR="00B77C85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1.3. Опитування п</w:t>
      </w:r>
      <w:r w:rsidR="00B77C85" w:rsidRPr="00AD7348">
        <w:rPr>
          <w:rFonts w:ascii="Times New Roman" w:hAnsi="Times New Roman" w:cs="Times New Roman"/>
          <w:sz w:val="28"/>
          <w:szCs w:val="28"/>
        </w:rPr>
        <w:t xml:space="preserve">роводиться серед здобувачів </w:t>
      </w:r>
      <w:r w:rsidRPr="00AD7348">
        <w:rPr>
          <w:rFonts w:ascii="Times New Roman" w:hAnsi="Times New Roman" w:cs="Times New Roman"/>
          <w:sz w:val="28"/>
          <w:szCs w:val="28"/>
        </w:rPr>
        <w:t xml:space="preserve">фахової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 освіти денної та заочної форм навчання, педагогічних працівників, роботодавців, випускників різних років, інших зацікавлених осіб для збору та аналізу інформації, щодо якості підготовки фахівців за певною освітньо</w:t>
      </w:r>
      <w:r w:rsidR="00B77C85" w:rsidRPr="00AD7348">
        <w:rPr>
          <w:rFonts w:ascii="Times New Roman" w:hAnsi="Times New Roman" w:cs="Times New Roman"/>
          <w:sz w:val="28"/>
          <w:szCs w:val="28"/>
        </w:rPr>
        <w:t>-</w:t>
      </w:r>
      <w:r w:rsidRPr="00AD7348">
        <w:rPr>
          <w:rFonts w:ascii="Times New Roman" w:hAnsi="Times New Roman" w:cs="Times New Roman"/>
          <w:sz w:val="28"/>
          <w:szCs w:val="28"/>
        </w:rPr>
        <w:t>професійною програмою в межах внутрішнього мон</w:t>
      </w:r>
      <w:r w:rsidR="00B77C85" w:rsidRPr="00AD7348">
        <w:rPr>
          <w:rFonts w:ascii="Times New Roman" w:hAnsi="Times New Roman" w:cs="Times New Roman"/>
          <w:sz w:val="28"/>
          <w:szCs w:val="28"/>
        </w:rPr>
        <w:t>іторингу якості освіти К</w:t>
      </w:r>
      <w:r w:rsidRPr="00AD7348">
        <w:rPr>
          <w:rFonts w:ascii="Times New Roman" w:hAnsi="Times New Roman" w:cs="Times New Roman"/>
          <w:sz w:val="28"/>
          <w:szCs w:val="28"/>
        </w:rPr>
        <w:t>о</w:t>
      </w:r>
      <w:r w:rsidR="00B77C85" w:rsidRPr="00AD7348">
        <w:rPr>
          <w:rFonts w:ascii="Times New Roman" w:hAnsi="Times New Roman" w:cs="Times New Roman"/>
          <w:sz w:val="28"/>
          <w:szCs w:val="28"/>
        </w:rPr>
        <w:t xml:space="preserve">леджу. </w:t>
      </w:r>
    </w:p>
    <w:p w:rsidR="00B77C85" w:rsidRPr="00AD7348" w:rsidRDefault="00B77C85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1</w:t>
      </w:r>
      <w:r w:rsidR="00263909" w:rsidRPr="00AD7348">
        <w:rPr>
          <w:rFonts w:ascii="Times New Roman" w:hAnsi="Times New Roman" w:cs="Times New Roman"/>
          <w:sz w:val="28"/>
          <w:szCs w:val="28"/>
        </w:rPr>
        <w:t xml:space="preserve">.4. Опитування проводиться згідно встановленого графіка та </w:t>
      </w:r>
      <w:r w:rsidRPr="00AD7348">
        <w:rPr>
          <w:rFonts w:ascii="Times New Roman" w:hAnsi="Times New Roman" w:cs="Times New Roman"/>
          <w:sz w:val="28"/>
          <w:szCs w:val="28"/>
        </w:rPr>
        <w:t>є</w:t>
      </w:r>
      <w:r w:rsidR="00263909" w:rsidRPr="00AD7348">
        <w:rPr>
          <w:rFonts w:ascii="Times New Roman" w:hAnsi="Times New Roman" w:cs="Times New Roman"/>
          <w:sz w:val="28"/>
          <w:szCs w:val="28"/>
        </w:rPr>
        <w:t xml:space="preserve"> одним із інструментів оцінювання якості організації освітнього процесу, якості підготовки фахівців, діяльності педагогічних працівників, які забезпечують підготовку фахівців за певною освітньо-професійною програмою тощо. </w:t>
      </w:r>
    </w:p>
    <w:p w:rsidR="00B77C85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1.5. Перелік анкет д</w:t>
      </w:r>
      <w:r w:rsidR="00B77C85" w:rsidRPr="00AD7348">
        <w:rPr>
          <w:rFonts w:ascii="Times New Roman" w:hAnsi="Times New Roman" w:cs="Times New Roman"/>
          <w:sz w:val="28"/>
          <w:szCs w:val="28"/>
        </w:rPr>
        <w:t>л</w:t>
      </w:r>
      <w:r w:rsidRPr="00AD7348">
        <w:rPr>
          <w:rFonts w:ascii="Times New Roman" w:hAnsi="Times New Roman" w:cs="Times New Roman"/>
          <w:sz w:val="28"/>
          <w:szCs w:val="28"/>
        </w:rPr>
        <w:t xml:space="preserve">я опитування, форми, зміст та періодичність їх проведення визначається </w:t>
      </w:r>
      <w:r w:rsidR="00B77C85" w:rsidRPr="00AD7348">
        <w:rPr>
          <w:rFonts w:ascii="Times New Roman" w:hAnsi="Times New Roman" w:cs="Times New Roman"/>
          <w:sz w:val="28"/>
          <w:szCs w:val="28"/>
        </w:rPr>
        <w:t>педагогічною р</w:t>
      </w:r>
      <w:r w:rsidRPr="00AD7348">
        <w:rPr>
          <w:rFonts w:ascii="Times New Roman" w:hAnsi="Times New Roman" w:cs="Times New Roman"/>
          <w:sz w:val="28"/>
          <w:szCs w:val="28"/>
        </w:rPr>
        <w:t xml:space="preserve">адою Коледжу та затверджується наказом по </w:t>
      </w:r>
      <w:r w:rsidR="00B77C85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 xml:space="preserve">оледжу відповідно до плану роботи. </w:t>
      </w:r>
    </w:p>
    <w:p w:rsidR="00B77C85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1.6. Додаткове опитування може проводитись за межами переліку за потребою з метою дослідження та визначення можливих шляхів вирішення незапланованих (непередбачуваних) ситуацій (подій). </w:t>
      </w:r>
    </w:p>
    <w:p w:rsidR="00B77C85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1.7. Опитування делегується відповідним</w:t>
      </w:r>
      <w:r w:rsidR="00B77C85" w:rsidRPr="00AD7348">
        <w:rPr>
          <w:rFonts w:ascii="Times New Roman" w:hAnsi="Times New Roman" w:cs="Times New Roman"/>
          <w:sz w:val="28"/>
          <w:szCs w:val="28"/>
        </w:rPr>
        <w:t>и</w:t>
      </w:r>
      <w:r w:rsidRPr="00AD7348">
        <w:rPr>
          <w:rFonts w:ascii="Times New Roman" w:hAnsi="Times New Roman" w:cs="Times New Roman"/>
          <w:sz w:val="28"/>
          <w:szCs w:val="28"/>
        </w:rPr>
        <w:t xml:space="preserve"> структурним</w:t>
      </w:r>
      <w:r w:rsidR="00B77C85" w:rsidRPr="00AD7348">
        <w:rPr>
          <w:rFonts w:ascii="Times New Roman" w:hAnsi="Times New Roman" w:cs="Times New Roman"/>
          <w:sz w:val="28"/>
          <w:szCs w:val="28"/>
        </w:rPr>
        <w:t>и</w:t>
      </w:r>
      <w:r w:rsidRPr="00AD7348">
        <w:rPr>
          <w:rFonts w:ascii="Times New Roman" w:hAnsi="Times New Roman" w:cs="Times New Roman"/>
          <w:sz w:val="28"/>
          <w:szCs w:val="28"/>
        </w:rPr>
        <w:t xml:space="preserve"> підрозділам</w:t>
      </w:r>
      <w:r w:rsidR="00B77C85" w:rsidRPr="00AD7348">
        <w:rPr>
          <w:rFonts w:ascii="Times New Roman" w:hAnsi="Times New Roman" w:cs="Times New Roman"/>
          <w:sz w:val="28"/>
          <w:szCs w:val="28"/>
        </w:rPr>
        <w:t>и</w:t>
      </w:r>
      <w:r w:rsidRPr="00AD7348">
        <w:rPr>
          <w:rFonts w:ascii="Times New Roman" w:hAnsi="Times New Roman" w:cs="Times New Roman"/>
          <w:sz w:val="28"/>
          <w:szCs w:val="28"/>
        </w:rPr>
        <w:t xml:space="preserve">, органам студентського самоврядування </w:t>
      </w:r>
      <w:r w:rsidR="00B77C85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>оледжу з визначенням відповідального за проведення</w:t>
      </w:r>
      <w:r w:rsidR="00B77C85" w:rsidRPr="00AD7348">
        <w:rPr>
          <w:rFonts w:ascii="Times New Roman" w:hAnsi="Times New Roman" w:cs="Times New Roman"/>
          <w:sz w:val="28"/>
          <w:szCs w:val="28"/>
        </w:rPr>
        <w:t>,</w:t>
      </w:r>
      <w:r w:rsidRPr="00AD7348">
        <w:rPr>
          <w:rFonts w:ascii="Times New Roman" w:hAnsi="Times New Roman" w:cs="Times New Roman"/>
          <w:sz w:val="28"/>
          <w:szCs w:val="28"/>
        </w:rPr>
        <w:t xml:space="preserve"> ана</w:t>
      </w:r>
      <w:r w:rsidR="00B77C85" w:rsidRPr="00AD7348">
        <w:rPr>
          <w:rFonts w:ascii="Times New Roman" w:hAnsi="Times New Roman" w:cs="Times New Roman"/>
          <w:sz w:val="28"/>
          <w:szCs w:val="28"/>
        </w:rPr>
        <w:t>лізу та оприлюднення результатів</w:t>
      </w:r>
      <w:r w:rsidRPr="00AD7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C85" w:rsidRPr="00AD7348" w:rsidRDefault="00B77C85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C85" w:rsidRPr="00AD7348" w:rsidRDefault="00263909" w:rsidP="00B7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48">
        <w:rPr>
          <w:rFonts w:ascii="Times New Roman" w:hAnsi="Times New Roman" w:cs="Times New Roman"/>
          <w:b/>
          <w:sz w:val="28"/>
          <w:szCs w:val="28"/>
        </w:rPr>
        <w:t>2. Мета, учасники і завдання опитування</w:t>
      </w:r>
    </w:p>
    <w:p w:rsidR="00B77C85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2.1. Метою опитування є визначення думки репрезентативної сукупності учасників освітнього процесу та інших зацікавлених осіб щодо якості освітньої діяльності в </w:t>
      </w:r>
      <w:r w:rsidR="00B77C85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>оледжі і використання отриманої інформації для підвищення якості організації освітнього процесу, а також з метою стимулювання професійного зростання та підвищення кваліфікації педагогічних працівників, врахування інтересів та пропозицій учасників</w:t>
      </w:r>
      <w:r w:rsidR="00B77C85" w:rsidRPr="00AD7348">
        <w:rPr>
          <w:rFonts w:ascii="Times New Roman" w:hAnsi="Times New Roman" w:cs="Times New Roman"/>
          <w:sz w:val="28"/>
          <w:szCs w:val="28"/>
        </w:rPr>
        <w:t xml:space="preserve"> </w:t>
      </w:r>
      <w:r w:rsidRPr="00AD7348">
        <w:rPr>
          <w:rFonts w:ascii="Times New Roman" w:hAnsi="Times New Roman" w:cs="Times New Roman"/>
          <w:sz w:val="28"/>
          <w:szCs w:val="28"/>
        </w:rPr>
        <w:t xml:space="preserve">освітнього процесу та інших зацікавлених сторін під час формулювання цілей та програмних результатів навчання, визначення рівня задоволеності здобувачів фахової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 освіти освітньою, організаційною, інформаційною, консультативною та соціальною підтримкою. </w:t>
      </w:r>
    </w:p>
    <w:p w:rsidR="00020588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lastRenderedPageBreak/>
        <w:t xml:space="preserve">2.2. Завданнями опитування здобувачів освіти є </w:t>
      </w:r>
      <w:r w:rsidR="00020588" w:rsidRPr="00AD7348">
        <w:rPr>
          <w:rFonts w:ascii="Times New Roman" w:hAnsi="Times New Roman" w:cs="Times New Roman"/>
          <w:sz w:val="28"/>
          <w:szCs w:val="28"/>
        </w:rPr>
        <w:t>збір та аналіз інформації щодо: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якості структури освітньо-професійних програм; 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якості та повноти кадрового, навчально-методичного, матеріально</w:t>
      </w:r>
      <w:r w:rsidR="00020588" w:rsidRPr="00AD7348">
        <w:rPr>
          <w:rFonts w:ascii="Times New Roman" w:hAnsi="Times New Roman" w:cs="Times New Roman"/>
          <w:sz w:val="28"/>
          <w:szCs w:val="28"/>
        </w:rPr>
        <w:t>-</w:t>
      </w:r>
      <w:r w:rsidRPr="00AD7348">
        <w:rPr>
          <w:rFonts w:ascii="Times New Roman" w:hAnsi="Times New Roman" w:cs="Times New Roman"/>
          <w:sz w:val="28"/>
          <w:szCs w:val="28"/>
        </w:rPr>
        <w:t>технічного та інформаційного забезпечення освітньо</w:t>
      </w:r>
      <w:r w:rsidR="00020588" w:rsidRPr="00AD7348">
        <w:rPr>
          <w:rFonts w:ascii="Times New Roman" w:hAnsi="Times New Roman" w:cs="Times New Roman"/>
          <w:sz w:val="28"/>
          <w:szCs w:val="28"/>
        </w:rPr>
        <w:t>-</w:t>
      </w:r>
      <w:r w:rsidRPr="00AD7348">
        <w:rPr>
          <w:rFonts w:ascii="Times New Roman" w:hAnsi="Times New Roman" w:cs="Times New Roman"/>
          <w:sz w:val="28"/>
          <w:szCs w:val="28"/>
        </w:rPr>
        <w:t>професійних програм;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якості викладання; 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наявності і прозорості критеріїв оцінювання навчальних досягнень здобувачів освіти; 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організації та забезпечення самостійної роботи здобувачів освіти; 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дотримання принципів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студентоцентрованого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 навчання; 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дотримання принципів академічної доброчесності; 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рівня організації навчання за змішаною або дистанційною формою; 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наявності та/або відсутності проявів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 серед учасників освітнього процесу в </w:t>
      </w:r>
      <w:r w:rsidR="00020588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 xml:space="preserve">оледжі; 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організації побутових умов проживання в гуртожитку;</w:t>
      </w:r>
    </w:p>
    <w:p w:rsidR="00020588" w:rsidRPr="00AD7348" w:rsidRDefault="00263909" w:rsidP="0002058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інших питань. </w:t>
      </w:r>
    </w:p>
    <w:p w:rsidR="00020588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2.2. Завданнями опитування педагогічних працівників є збір та аналіз інформації щодо: </w:t>
      </w:r>
    </w:p>
    <w:p w:rsidR="00020588" w:rsidRPr="00AD7348" w:rsidRDefault="00020588" w:rsidP="0002058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якості інфраструктури К</w:t>
      </w:r>
      <w:r w:rsidR="00263909" w:rsidRPr="00AD7348">
        <w:rPr>
          <w:rFonts w:ascii="Times New Roman" w:hAnsi="Times New Roman" w:cs="Times New Roman"/>
          <w:sz w:val="28"/>
          <w:szCs w:val="28"/>
        </w:rPr>
        <w:t xml:space="preserve">оледжу; </w:t>
      </w:r>
    </w:p>
    <w:p w:rsidR="00020588" w:rsidRPr="00AD7348" w:rsidRDefault="00263909" w:rsidP="0002058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можливостей удосконалення цифрових компетенцій та технологій дистанційного навчання; </w:t>
      </w:r>
    </w:p>
    <w:p w:rsidR="00020588" w:rsidRPr="00AD7348" w:rsidRDefault="00263909" w:rsidP="0002058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можливостей підвищення кваліфікації та педагогічної майстерності; </w:t>
      </w:r>
    </w:p>
    <w:p w:rsidR="00020588" w:rsidRPr="00AD7348" w:rsidRDefault="00263909" w:rsidP="0002058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дотримання принципів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студентоцентрованого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 навчання; </w:t>
      </w:r>
    </w:p>
    <w:p w:rsidR="00020588" w:rsidRPr="00AD7348" w:rsidRDefault="00263909" w:rsidP="0002058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дотримання принципів академічної доброчесності; </w:t>
      </w:r>
    </w:p>
    <w:p w:rsidR="00020588" w:rsidRPr="00AD7348" w:rsidRDefault="00263909" w:rsidP="0002058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наявності та/або відсутності проявів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 серед учасників освітнього процесу в </w:t>
      </w:r>
      <w:r w:rsidR="00020588" w:rsidRPr="00AD7348">
        <w:rPr>
          <w:rFonts w:ascii="Times New Roman" w:hAnsi="Times New Roman" w:cs="Times New Roman"/>
          <w:sz w:val="28"/>
          <w:szCs w:val="28"/>
        </w:rPr>
        <w:t>Коледжі</w:t>
      </w:r>
      <w:r w:rsidRPr="00AD73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0588" w:rsidRPr="00AD7348" w:rsidRDefault="00263909" w:rsidP="0002058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інших питань. </w:t>
      </w:r>
    </w:p>
    <w:p w:rsidR="00020588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2.3. Завданнями опитування роботодавців є збір та аналіз інформації щодо:</w:t>
      </w:r>
    </w:p>
    <w:p w:rsidR="00020588" w:rsidRPr="00AD7348" w:rsidRDefault="00263909" w:rsidP="0002058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відповідності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, набутих здобувачами освіти, очікуванням і потребам роботодавців; </w:t>
      </w:r>
    </w:p>
    <w:p w:rsidR="00020588" w:rsidRPr="00AD7348" w:rsidRDefault="00263909" w:rsidP="0002058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рівень якості підготовки фахівців у коледжі; </w:t>
      </w:r>
    </w:p>
    <w:p w:rsidR="00263909" w:rsidRPr="00AD7348" w:rsidRDefault="00263909" w:rsidP="0002058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відповідності потреб ринку праці у фахівцях за даною спеціальністю (освітньо-професійною програмою);</w:t>
      </w:r>
    </w:p>
    <w:p w:rsidR="00020588" w:rsidRPr="00AD7348" w:rsidRDefault="00263909" w:rsidP="0002058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рівня конкурентоспроможності випускників </w:t>
      </w:r>
      <w:r w:rsidR="00020588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 xml:space="preserve">оледжу за даною спеціальністю (освітньо-професійною програмою); </w:t>
      </w:r>
    </w:p>
    <w:p w:rsidR="00020588" w:rsidRPr="00AD7348" w:rsidRDefault="00263909" w:rsidP="0002058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напрямів взаємодії та співпраці роботодавців і </w:t>
      </w:r>
      <w:r w:rsidR="00020588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 xml:space="preserve">оледжу з питань підвищення якості підготовки здобувачів освіти; </w:t>
      </w:r>
    </w:p>
    <w:p w:rsidR="00020588" w:rsidRPr="00AD7348" w:rsidRDefault="00263909" w:rsidP="0002058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інших питань. </w:t>
      </w:r>
    </w:p>
    <w:p w:rsidR="00B71CE9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2.4. Завданнями опитування випускників </w:t>
      </w:r>
      <w:r w:rsidR="00B71CE9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 xml:space="preserve">оледжу є збір та аналіз інформації щодо: </w:t>
      </w:r>
    </w:p>
    <w:p w:rsidR="00B71CE9" w:rsidRPr="00AD7348" w:rsidRDefault="00263909" w:rsidP="00B71CE9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актуальності та відповідності змісту освітньо-професійних програм вимогам ринку праці; </w:t>
      </w:r>
    </w:p>
    <w:p w:rsidR="00B71CE9" w:rsidRPr="00AD7348" w:rsidRDefault="00263909" w:rsidP="00B71CE9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актуальності та відповідності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, набутих здобувачами освіти, очікуванням і потребам роботодавців; </w:t>
      </w:r>
    </w:p>
    <w:p w:rsidR="00B71CE9" w:rsidRPr="00AD7348" w:rsidRDefault="00263909" w:rsidP="00B71CE9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якості структури освітньо-професійних програм; </w:t>
      </w:r>
    </w:p>
    <w:p w:rsidR="00B71CE9" w:rsidRPr="00AD7348" w:rsidRDefault="00263909" w:rsidP="00B71CE9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якості викладання, прозорості та зрозумілості оцінювання, дотримання принципів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студентоцентрованого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 навчання, дотримання принципів академічної доброчесності, наявності та/або відсутності проявів </w:t>
      </w:r>
      <w:proofErr w:type="spellStart"/>
      <w:r w:rsidRPr="00AD734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AD7348">
        <w:rPr>
          <w:rFonts w:ascii="Times New Roman" w:hAnsi="Times New Roman" w:cs="Times New Roman"/>
          <w:sz w:val="28"/>
          <w:szCs w:val="28"/>
        </w:rPr>
        <w:t xml:space="preserve"> серед учасників освітнього процесу в </w:t>
      </w:r>
      <w:r w:rsidR="00B71CE9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 xml:space="preserve">оледжі; </w:t>
      </w:r>
    </w:p>
    <w:p w:rsidR="00263909" w:rsidRPr="00AD7348" w:rsidRDefault="00263909" w:rsidP="00B71CE9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інших питань.</w:t>
      </w:r>
    </w:p>
    <w:p w:rsidR="00263909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E2D" w:rsidRPr="00AD7348" w:rsidRDefault="00263909" w:rsidP="00F62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48">
        <w:rPr>
          <w:rFonts w:ascii="Times New Roman" w:hAnsi="Times New Roman" w:cs="Times New Roman"/>
          <w:b/>
          <w:sz w:val="28"/>
          <w:szCs w:val="28"/>
        </w:rPr>
        <w:t>3. Порядок організації та проведення опитування</w:t>
      </w:r>
    </w:p>
    <w:p w:rsidR="00F62E2D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3.1. Опитування проводяться методом особистого анкетування або з використанням дистанційних форм (на офіційних електронних ресурсах </w:t>
      </w:r>
      <w:r w:rsidR="00F62E2D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 xml:space="preserve">оледжу) з подальшим опрацюванням отриманих даних. </w:t>
      </w:r>
    </w:p>
    <w:p w:rsidR="00F62E2D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3.2. Перед проведенням анкетування відповідальний за організацію його проведення повинен: </w:t>
      </w:r>
    </w:p>
    <w:p w:rsidR="00F62E2D" w:rsidRPr="00AD7348" w:rsidRDefault="00263909" w:rsidP="00AF5E1A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коротко пояснити респондентам мету і завдання опитування; </w:t>
      </w:r>
    </w:p>
    <w:p w:rsidR="00AF5E1A" w:rsidRPr="00AD7348" w:rsidRDefault="00263909" w:rsidP="00AF5E1A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підкреслити значення анкетування для підвищення рівня якості освіти в</w:t>
      </w:r>
      <w:r w:rsidR="00AF5E1A" w:rsidRPr="00AD7348">
        <w:rPr>
          <w:rFonts w:ascii="Times New Roman" w:hAnsi="Times New Roman" w:cs="Times New Roman"/>
          <w:sz w:val="28"/>
          <w:szCs w:val="28"/>
        </w:rPr>
        <w:t xml:space="preserve"> К</w:t>
      </w:r>
      <w:r w:rsidRPr="00AD7348">
        <w:rPr>
          <w:rFonts w:ascii="Times New Roman" w:hAnsi="Times New Roman" w:cs="Times New Roman"/>
          <w:sz w:val="28"/>
          <w:szCs w:val="28"/>
        </w:rPr>
        <w:t xml:space="preserve">оледжі; </w:t>
      </w:r>
    </w:p>
    <w:p w:rsidR="00AF5E1A" w:rsidRPr="00AD7348" w:rsidRDefault="00263909" w:rsidP="00AF5E1A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звернути особливу увагу на анонімність анкетування. </w:t>
      </w:r>
    </w:p>
    <w:p w:rsidR="00AF5E1A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3.3. Отримана у процесі анкетування інформація повинна відповідати таким вимогам:</w:t>
      </w:r>
    </w:p>
    <w:p w:rsidR="00AF5E1A" w:rsidRPr="00AD7348" w:rsidRDefault="00263909" w:rsidP="00AF5E1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об’єктивність (відображення реального стану інформації); </w:t>
      </w:r>
    </w:p>
    <w:p w:rsidR="00AF5E1A" w:rsidRPr="00AD7348" w:rsidRDefault="00263909" w:rsidP="00AF5E1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точність (мінімальність у похибках вимірювань); </w:t>
      </w:r>
    </w:p>
    <w:p w:rsidR="00AF5E1A" w:rsidRPr="00AD7348" w:rsidRDefault="00263909" w:rsidP="00AF5E1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повнота (оптимальність джерел інформації); </w:t>
      </w:r>
    </w:p>
    <w:p w:rsidR="00AF5E1A" w:rsidRPr="00AD7348" w:rsidRDefault="00263909" w:rsidP="00AF5E1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достатність (прийняття обґрунтованих рішень); </w:t>
      </w:r>
    </w:p>
    <w:p w:rsidR="00AF5E1A" w:rsidRPr="00AD7348" w:rsidRDefault="00263909" w:rsidP="00AF5E1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оперативність (своєчасність інформації); </w:t>
      </w:r>
    </w:p>
    <w:p w:rsidR="00AF5E1A" w:rsidRPr="00AD7348" w:rsidRDefault="00263909" w:rsidP="00AF5E1A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доступність (реальність вирішуваних проблем). </w:t>
      </w:r>
    </w:p>
    <w:p w:rsidR="00263909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>3.4. Анкетування проводиться відповідно до затвердженого графіка оцінювання ефективності системи забезпечення якості освіти.</w:t>
      </w:r>
    </w:p>
    <w:p w:rsidR="00263909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1A" w:rsidRPr="00AD7348" w:rsidRDefault="00263909" w:rsidP="00AF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48">
        <w:rPr>
          <w:rFonts w:ascii="Times New Roman" w:hAnsi="Times New Roman" w:cs="Times New Roman"/>
          <w:b/>
          <w:sz w:val="28"/>
          <w:szCs w:val="28"/>
        </w:rPr>
        <w:t>4. Порядок підведення підсумків опитування</w:t>
      </w:r>
    </w:p>
    <w:p w:rsidR="00AF5E1A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4.1. </w:t>
      </w:r>
      <w:r w:rsidR="00AF5E1A" w:rsidRPr="00AD7348">
        <w:rPr>
          <w:rFonts w:ascii="Times New Roman" w:hAnsi="Times New Roman" w:cs="Times New Roman"/>
          <w:sz w:val="28"/>
          <w:szCs w:val="28"/>
        </w:rPr>
        <w:t>Педагогічна рада Коледжу</w:t>
      </w:r>
      <w:r w:rsidRPr="00AD7348">
        <w:rPr>
          <w:rFonts w:ascii="Times New Roman" w:hAnsi="Times New Roman" w:cs="Times New Roman"/>
          <w:sz w:val="28"/>
          <w:szCs w:val="28"/>
        </w:rPr>
        <w:t xml:space="preserve"> або структурний підрозділ,</w:t>
      </w:r>
      <w:r w:rsidR="00AF5E1A" w:rsidRPr="00AD7348">
        <w:rPr>
          <w:rFonts w:ascii="Times New Roman" w:hAnsi="Times New Roman" w:cs="Times New Roman"/>
          <w:sz w:val="28"/>
          <w:szCs w:val="28"/>
        </w:rPr>
        <w:t xml:space="preserve"> що</w:t>
      </w:r>
      <w:r w:rsidRPr="00AD7348">
        <w:rPr>
          <w:rFonts w:ascii="Times New Roman" w:hAnsi="Times New Roman" w:cs="Times New Roman"/>
          <w:sz w:val="28"/>
          <w:szCs w:val="28"/>
        </w:rPr>
        <w:t xml:space="preserve"> відповідальний за організацію та проведення опитування, забезпечує підготовку пропозицій щодо врахування результатів отриманих даних в управлінській діяльності з метою підвищення якості освіти та якості освітньої діяльності в </w:t>
      </w:r>
      <w:r w:rsidR="00AF5E1A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 xml:space="preserve">оледжі. </w:t>
      </w:r>
    </w:p>
    <w:p w:rsidR="00AF5E1A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4.2. Оприлюднення аналітичних звітів на основі статистичних даних опитування здійснюється на офіційному сайті Коледжу із попереднім обговоренням у відповідних підрозділах та органах самоврядування. </w:t>
      </w:r>
    </w:p>
    <w:p w:rsidR="00AF5E1A" w:rsidRPr="00AD7348" w:rsidRDefault="00AF5E1A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A5F" w:rsidRPr="00AD7348" w:rsidRDefault="00263909" w:rsidP="00303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48">
        <w:rPr>
          <w:rFonts w:ascii="Times New Roman" w:hAnsi="Times New Roman" w:cs="Times New Roman"/>
          <w:b/>
          <w:sz w:val="28"/>
          <w:szCs w:val="28"/>
        </w:rPr>
        <w:t>5. Права та обов’язки учасників опитування</w:t>
      </w:r>
    </w:p>
    <w:p w:rsidR="00263909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5.1. Виконувати Правила внутрішнього розпорядку </w:t>
      </w:r>
      <w:r w:rsidR="00303A5F" w:rsidRPr="00AD7348">
        <w:rPr>
          <w:rFonts w:ascii="Times New Roman" w:hAnsi="Times New Roman" w:cs="Times New Roman"/>
          <w:sz w:val="28"/>
          <w:szCs w:val="28"/>
        </w:rPr>
        <w:t xml:space="preserve">ВСП «Могилів-Подільський </w:t>
      </w:r>
      <w:proofErr w:type="spellStart"/>
      <w:r w:rsidR="00303A5F" w:rsidRPr="00AD7348">
        <w:rPr>
          <w:rFonts w:ascii="Times New Roman" w:hAnsi="Times New Roman" w:cs="Times New Roman"/>
          <w:sz w:val="28"/>
          <w:szCs w:val="28"/>
        </w:rPr>
        <w:t>технолого-економічний</w:t>
      </w:r>
      <w:proofErr w:type="spellEnd"/>
      <w:r w:rsidR="00303A5F" w:rsidRPr="00AD7348">
        <w:rPr>
          <w:rFonts w:ascii="Times New Roman" w:hAnsi="Times New Roman" w:cs="Times New Roman"/>
          <w:sz w:val="28"/>
          <w:szCs w:val="28"/>
        </w:rPr>
        <w:t xml:space="preserve"> фаховий коледж Вінницького національного аграрного університету»</w:t>
      </w:r>
    </w:p>
    <w:p w:rsidR="00470C06" w:rsidRPr="00AD7348" w:rsidRDefault="00470C06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263909" w:rsidRPr="00AD7348">
        <w:rPr>
          <w:rFonts w:ascii="Times New Roman" w:hAnsi="Times New Roman" w:cs="Times New Roman"/>
          <w:sz w:val="28"/>
          <w:szCs w:val="28"/>
        </w:rPr>
        <w:t xml:space="preserve">Користуватися матеріально технічною базою </w:t>
      </w:r>
      <w:r w:rsidRPr="00AD7348">
        <w:rPr>
          <w:rFonts w:ascii="Times New Roman" w:hAnsi="Times New Roman" w:cs="Times New Roman"/>
          <w:sz w:val="28"/>
          <w:szCs w:val="28"/>
        </w:rPr>
        <w:t>Коледжу</w:t>
      </w:r>
      <w:r w:rsidR="00263909" w:rsidRPr="00AD7348">
        <w:rPr>
          <w:rFonts w:ascii="Times New Roman" w:hAnsi="Times New Roman" w:cs="Times New Roman"/>
          <w:sz w:val="28"/>
          <w:szCs w:val="28"/>
        </w:rPr>
        <w:t>, передбаченою освітньо-професійною програмою.</w:t>
      </w:r>
    </w:p>
    <w:p w:rsidR="00470C06" w:rsidRPr="00AD7348" w:rsidRDefault="00470C06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06" w:rsidRPr="00AD7348" w:rsidRDefault="00263909" w:rsidP="0047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48">
        <w:rPr>
          <w:rFonts w:ascii="Times New Roman" w:hAnsi="Times New Roman" w:cs="Times New Roman"/>
          <w:b/>
          <w:sz w:val="28"/>
          <w:szCs w:val="28"/>
        </w:rPr>
        <w:t>6. Прикінцеві положення</w:t>
      </w:r>
    </w:p>
    <w:p w:rsidR="00470C06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6.1. Пропозиції щодо внесення змін та доповнень до Положення подаються зацікавленими особами (викладачами та здобувачами освіти) </w:t>
      </w:r>
      <w:r w:rsidR="00470C06" w:rsidRPr="00AD7348">
        <w:rPr>
          <w:rFonts w:ascii="Times New Roman" w:hAnsi="Times New Roman" w:cs="Times New Roman"/>
          <w:sz w:val="28"/>
          <w:szCs w:val="28"/>
        </w:rPr>
        <w:t>Коледжу</w:t>
      </w:r>
    </w:p>
    <w:p w:rsidR="00263909" w:rsidRPr="00AD7348" w:rsidRDefault="00263909" w:rsidP="0081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48">
        <w:rPr>
          <w:rFonts w:ascii="Times New Roman" w:hAnsi="Times New Roman" w:cs="Times New Roman"/>
          <w:sz w:val="28"/>
          <w:szCs w:val="28"/>
        </w:rPr>
        <w:t xml:space="preserve">6.2. Положення та зміни до нього розглядаються на засіданні Педагогічної ради </w:t>
      </w:r>
      <w:r w:rsidR="00470C06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 xml:space="preserve">оледжу, затверджуються наказом по </w:t>
      </w:r>
      <w:r w:rsidR="00470C06" w:rsidRPr="00AD7348">
        <w:rPr>
          <w:rFonts w:ascii="Times New Roman" w:hAnsi="Times New Roman" w:cs="Times New Roman"/>
          <w:sz w:val="28"/>
          <w:szCs w:val="28"/>
        </w:rPr>
        <w:t>К</w:t>
      </w:r>
      <w:r w:rsidRPr="00AD7348">
        <w:rPr>
          <w:rFonts w:ascii="Times New Roman" w:hAnsi="Times New Roman" w:cs="Times New Roman"/>
          <w:sz w:val="28"/>
          <w:szCs w:val="28"/>
        </w:rPr>
        <w:t>оледжу та оприлюднюються на офіційному веб сайті.</w:t>
      </w:r>
    </w:p>
    <w:sectPr w:rsidR="00263909" w:rsidRPr="00AD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598"/>
    <w:multiLevelType w:val="hybridMultilevel"/>
    <w:tmpl w:val="D93A1B54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1A7D"/>
    <w:multiLevelType w:val="hybridMultilevel"/>
    <w:tmpl w:val="C84A4ABC"/>
    <w:lvl w:ilvl="0" w:tplc="DF008D72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28E7"/>
    <w:multiLevelType w:val="hybridMultilevel"/>
    <w:tmpl w:val="C2085B72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4CCB"/>
    <w:multiLevelType w:val="hybridMultilevel"/>
    <w:tmpl w:val="9F0646FC"/>
    <w:lvl w:ilvl="0" w:tplc="7A8E02E0">
      <w:start w:val="2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5672A"/>
    <w:multiLevelType w:val="hybridMultilevel"/>
    <w:tmpl w:val="289442B6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17F24"/>
    <w:multiLevelType w:val="hybridMultilevel"/>
    <w:tmpl w:val="B9FC8B50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27832"/>
    <w:multiLevelType w:val="hybridMultilevel"/>
    <w:tmpl w:val="AF20D420"/>
    <w:lvl w:ilvl="0" w:tplc="2B780D0A">
      <w:start w:val="2"/>
      <w:numFmt w:val="bullet"/>
      <w:lvlText w:val="—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2BA17D7E"/>
    <w:multiLevelType w:val="hybridMultilevel"/>
    <w:tmpl w:val="B0042014"/>
    <w:lvl w:ilvl="0" w:tplc="AA7A8CD0">
      <w:start w:val="2"/>
      <w:numFmt w:val="bullet"/>
      <w:lvlText w:val="—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DC54F12"/>
    <w:multiLevelType w:val="hybridMultilevel"/>
    <w:tmpl w:val="AD1C9E86"/>
    <w:lvl w:ilvl="0" w:tplc="FD90019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65B33"/>
    <w:multiLevelType w:val="hybridMultilevel"/>
    <w:tmpl w:val="30907472"/>
    <w:lvl w:ilvl="0" w:tplc="60C26788">
      <w:start w:val="2"/>
      <w:numFmt w:val="bullet"/>
      <w:lvlText w:val="—"/>
      <w:lvlJc w:val="left"/>
      <w:pPr>
        <w:ind w:left="840" w:hanging="4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83C7C"/>
    <w:multiLevelType w:val="hybridMultilevel"/>
    <w:tmpl w:val="43A0A3A8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06B3D"/>
    <w:multiLevelType w:val="hybridMultilevel"/>
    <w:tmpl w:val="842C1806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09"/>
    <w:rsid w:val="00010054"/>
    <w:rsid w:val="00020588"/>
    <w:rsid w:val="000A48D9"/>
    <w:rsid w:val="00216548"/>
    <w:rsid w:val="00263909"/>
    <w:rsid w:val="0028709C"/>
    <w:rsid w:val="00303A5F"/>
    <w:rsid w:val="00324B69"/>
    <w:rsid w:val="0038785C"/>
    <w:rsid w:val="00432B57"/>
    <w:rsid w:val="00470C06"/>
    <w:rsid w:val="004B5012"/>
    <w:rsid w:val="006534B6"/>
    <w:rsid w:val="007C370F"/>
    <w:rsid w:val="00815631"/>
    <w:rsid w:val="00896960"/>
    <w:rsid w:val="009E6313"/>
    <w:rsid w:val="00AD7348"/>
    <w:rsid w:val="00AF5E1A"/>
    <w:rsid w:val="00B71CE9"/>
    <w:rsid w:val="00B77C85"/>
    <w:rsid w:val="00C66C5E"/>
    <w:rsid w:val="00C92D5D"/>
    <w:rsid w:val="00DE41DE"/>
    <w:rsid w:val="00E02A3B"/>
    <w:rsid w:val="00E8312C"/>
    <w:rsid w:val="00E97E9C"/>
    <w:rsid w:val="00F62E2D"/>
    <w:rsid w:val="00F655E2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2024-06-19T08:16:00Z</cp:lastPrinted>
  <dcterms:created xsi:type="dcterms:W3CDTF">2024-07-16T11:17:00Z</dcterms:created>
  <dcterms:modified xsi:type="dcterms:W3CDTF">2024-07-16T11:17:00Z</dcterms:modified>
</cp:coreProperties>
</file>